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A6" w:rsidRDefault="009D31A6" w:rsidP="0021759C">
      <w:pPr>
        <w:tabs>
          <w:tab w:val="left" w:pos="3570"/>
        </w:tabs>
        <w:jc w:val="both"/>
      </w:pPr>
      <w:bookmarkStart w:id="0" w:name="_GoBack"/>
      <w:bookmarkEnd w:id="0"/>
    </w:p>
    <w:p w:rsidR="00977972" w:rsidRDefault="00977972" w:rsidP="009D31A6">
      <w:pPr>
        <w:tabs>
          <w:tab w:val="left" w:pos="3570"/>
        </w:tabs>
        <w:jc w:val="right"/>
      </w:pPr>
    </w:p>
    <w:p w:rsidR="00977972" w:rsidRDefault="00977972" w:rsidP="009D31A6">
      <w:pPr>
        <w:tabs>
          <w:tab w:val="left" w:pos="3570"/>
        </w:tabs>
        <w:jc w:val="right"/>
      </w:pPr>
    </w:p>
    <w:p w:rsidR="007973A3" w:rsidRDefault="007973A3" w:rsidP="009D31A6">
      <w:pPr>
        <w:tabs>
          <w:tab w:val="left" w:pos="3570"/>
        </w:tabs>
        <w:jc w:val="right"/>
      </w:pPr>
    </w:p>
    <w:p w:rsidR="0021759C" w:rsidRDefault="0021759C" w:rsidP="009D31A6">
      <w:pPr>
        <w:tabs>
          <w:tab w:val="left" w:pos="3570"/>
        </w:tabs>
        <w:jc w:val="right"/>
      </w:pPr>
      <w:r>
        <w:t>Приложение №1</w:t>
      </w:r>
    </w:p>
    <w:p w:rsidR="0021759C" w:rsidRDefault="0021759C" w:rsidP="007973A3">
      <w:pPr>
        <w:tabs>
          <w:tab w:val="left" w:pos="3570"/>
        </w:tabs>
        <w:jc w:val="right"/>
      </w:pPr>
      <w:r>
        <w:t>к Постановлению администрации</w:t>
      </w:r>
      <w:r w:rsidR="007973A3">
        <w:t xml:space="preserve"> </w:t>
      </w:r>
      <w:r w:rsidR="009D31A6">
        <w:t>Батаминского МО</w:t>
      </w:r>
    </w:p>
    <w:p w:rsidR="0021759C" w:rsidRDefault="00977972" w:rsidP="009D31A6">
      <w:pPr>
        <w:tabs>
          <w:tab w:val="left" w:pos="3570"/>
        </w:tabs>
        <w:jc w:val="right"/>
      </w:pPr>
      <w:r>
        <w:t xml:space="preserve"> от 27</w:t>
      </w:r>
      <w:r w:rsidR="009D31A6">
        <w:t>.01.2014</w:t>
      </w:r>
      <w:r>
        <w:t xml:space="preserve"> г.  № 5-а</w:t>
      </w:r>
    </w:p>
    <w:p w:rsidR="0021759C" w:rsidRPr="00D21F16" w:rsidRDefault="0021759C" w:rsidP="0021759C">
      <w:pPr>
        <w:tabs>
          <w:tab w:val="left" w:pos="3570"/>
        </w:tabs>
        <w:jc w:val="both"/>
        <w:rPr>
          <w:b/>
        </w:rPr>
      </w:pPr>
    </w:p>
    <w:p w:rsidR="0021759C" w:rsidRPr="00D21F16" w:rsidRDefault="0021759C" w:rsidP="0021759C">
      <w:pPr>
        <w:tabs>
          <w:tab w:val="left" w:pos="3570"/>
        </w:tabs>
        <w:jc w:val="center"/>
        <w:rPr>
          <w:b/>
        </w:rPr>
      </w:pPr>
      <w:r w:rsidRPr="00D21F16">
        <w:rPr>
          <w:b/>
        </w:rPr>
        <w:t>План мероприятий по п</w:t>
      </w:r>
      <w:r w:rsidR="009D31A6">
        <w:rPr>
          <w:b/>
        </w:rPr>
        <w:t>ротиводействию коррупции на 2014</w:t>
      </w:r>
      <w:r w:rsidRPr="00D21F16">
        <w:rPr>
          <w:b/>
        </w:rPr>
        <w:t xml:space="preserve"> год в администрации</w:t>
      </w:r>
    </w:p>
    <w:p w:rsidR="0021759C" w:rsidRPr="00D21F16" w:rsidRDefault="009D31A6" w:rsidP="009D31A6">
      <w:pPr>
        <w:tabs>
          <w:tab w:val="left" w:pos="3570"/>
        </w:tabs>
        <w:jc w:val="center"/>
      </w:pPr>
      <w:r>
        <w:rPr>
          <w:b/>
        </w:rPr>
        <w:t>Батаминского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271"/>
        <w:gridCol w:w="2591"/>
        <w:gridCol w:w="2398"/>
      </w:tblGrid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П/П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Мероприятия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Срок исполнения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 xml:space="preserve">Ответственный за </w:t>
            </w:r>
          </w:p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исполнение</w:t>
            </w:r>
          </w:p>
        </w:tc>
      </w:tr>
      <w:tr w:rsidR="0021759C" w:rsidRPr="00D21F16" w:rsidTr="00AB18F7">
        <w:tc>
          <w:tcPr>
            <w:tcW w:w="0" w:type="auto"/>
            <w:gridSpan w:val="4"/>
          </w:tcPr>
          <w:p w:rsidR="0021759C" w:rsidRPr="00D21F16" w:rsidRDefault="0021759C" w:rsidP="00AB18F7">
            <w:pPr>
              <w:pStyle w:val="a3"/>
              <w:tabs>
                <w:tab w:val="left" w:pos="3570"/>
              </w:tabs>
              <w:ind w:left="1080"/>
            </w:pPr>
            <w:r w:rsidRPr="00D21F16">
              <w:t xml:space="preserve">                                   1.   </w:t>
            </w:r>
            <w:r w:rsidRPr="00D21F16">
              <w:rPr>
                <w:b/>
              </w:rPr>
              <w:t>Организационные мероприятия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1.1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Организация деятельности Комиссии</w:t>
            </w:r>
          </w:p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по противодействию коррупции в</w:t>
            </w:r>
          </w:p>
          <w:p w:rsidR="009D31A6" w:rsidRDefault="0021759C" w:rsidP="009D31A6">
            <w:pPr>
              <w:tabs>
                <w:tab w:val="left" w:pos="3570"/>
              </w:tabs>
              <w:jc w:val="both"/>
            </w:pPr>
            <w:r w:rsidRPr="00D21F16">
              <w:t xml:space="preserve">администрации </w:t>
            </w:r>
            <w:r w:rsidR="009D31A6">
              <w:t xml:space="preserve"> Батаминского МО</w:t>
            </w:r>
          </w:p>
          <w:p w:rsidR="0021759C" w:rsidRPr="00D21F16" w:rsidRDefault="0021759C" w:rsidP="009D31A6">
            <w:pPr>
              <w:tabs>
                <w:tab w:val="left" w:pos="3570"/>
              </w:tabs>
              <w:jc w:val="both"/>
            </w:pPr>
            <w:r w:rsidRPr="00D21F16">
              <w:t xml:space="preserve"> </w:t>
            </w:r>
            <w:proofErr w:type="gramStart"/>
            <w:r w:rsidRPr="00D21F16">
              <w:t>( далее</w:t>
            </w:r>
            <w:proofErr w:type="gramEnd"/>
            <w:r w:rsidRPr="00D21F16">
              <w:t>- Комиссия)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</w:p>
        </w:tc>
        <w:tc>
          <w:tcPr>
            <w:tcW w:w="0" w:type="auto"/>
          </w:tcPr>
          <w:p w:rsidR="0021759C" w:rsidRDefault="009D31A6" w:rsidP="009D31A6">
            <w:pPr>
              <w:tabs>
                <w:tab w:val="left" w:pos="3570"/>
              </w:tabs>
            </w:pPr>
            <w:r>
              <w:t>Ведущий с</w:t>
            </w:r>
            <w:r w:rsidR="0021759C" w:rsidRPr="00D21F16">
              <w:t>пециалист</w:t>
            </w:r>
          </w:p>
          <w:p w:rsidR="009D31A6" w:rsidRPr="00D21F16" w:rsidRDefault="009D31A6" w:rsidP="009D31A6">
            <w:pPr>
              <w:tabs>
                <w:tab w:val="left" w:pos="3570"/>
              </w:tabs>
            </w:pPr>
            <w:r>
              <w:t>администрации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1.2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Проведение заседаний Комиссии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Один раз в квартал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 xml:space="preserve">Председатель </w:t>
            </w:r>
          </w:p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комиссии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1.3</w:t>
            </w:r>
          </w:p>
        </w:tc>
        <w:tc>
          <w:tcPr>
            <w:tcW w:w="0" w:type="auto"/>
          </w:tcPr>
          <w:p w:rsidR="0021759C" w:rsidRPr="00D21F16" w:rsidRDefault="0021759C" w:rsidP="00300426">
            <w:pPr>
              <w:tabs>
                <w:tab w:val="left" w:pos="3570"/>
              </w:tabs>
              <w:jc w:val="both"/>
            </w:pPr>
            <w:r w:rsidRPr="00D21F16">
              <w:t xml:space="preserve">Создание специального раздела «Противодействие коррупции» на официальном сайте администрации </w:t>
            </w:r>
          </w:p>
        </w:tc>
        <w:tc>
          <w:tcPr>
            <w:tcW w:w="0" w:type="auto"/>
          </w:tcPr>
          <w:p w:rsidR="0021759C" w:rsidRPr="00D21F16" w:rsidRDefault="00300426" w:rsidP="00300426">
            <w:pPr>
              <w:tabs>
                <w:tab w:val="left" w:pos="3570"/>
              </w:tabs>
              <w:ind w:left="-46"/>
            </w:pPr>
            <w:r>
              <w:t xml:space="preserve"> Создать в 1 кв.2014 года   </w:t>
            </w:r>
          </w:p>
        </w:tc>
        <w:tc>
          <w:tcPr>
            <w:tcW w:w="0" w:type="auto"/>
          </w:tcPr>
          <w:p w:rsidR="00300426" w:rsidRDefault="00300426" w:rsidP="00300426">
            <w:pPr>
              <w:tabs>
                <w:tab w:val="left" w:pos="3570"/>
              </w:tabs>
            </w:pPr>
            <w:r>
              <w:t xml:space="preserve"> Ведущий с</w:t>
            </w:r>
            <w:r w:rsidRPr="00D21F16">
              <w:t>пециалист</w:t>
            </w:r>
          </w:p>
          <w:p w:rsidR="0021759C" w:rsidRPr="00D21F16" w:rsidRDefault="00300426" w:rsidP="00300426">
            <w:pPr>
              <w:tabs>
                <w:tab w:val="left" w:pos="3570"/>
              </w:tabs>
            </w:pPr>
            <w:r>
              <w:t>администрации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1.4</w:t>
            </w:r>
          </w:p>
        </w:tc>
        <w:tc>
          <w:tcPr>
            <w:tcW w:w="0" w:type="auto"/>
          </w:tcPr>
          <w:p w:rsidR="0021759C" w:rsidRPr="00D21F16" w:rsidRDefault="0021759C" w:rsidP="00300426">
            <w:pPr>
              <w:tabs>
                <w:tab w:val="left" w:pos="3570"/>
              </w:tabs>
              <w:jc w:val="both"/>
            </w:pPr>
            <w:r w:rsidRPr="00D21F16">
              <w:t>Составление отчёта выполнения плана мероприятий</w:t>
            </w:r>
            <w:r w:rsidR="00300426">
              <w:t xml:space="preserve"> по противодействию коррупции за 2014</w:t>
            </w:r>
            <w:r w:rsidRPr="00D21F16">
              <w:t xml:space="preserve"> год в администрации </w:t>
            </w:r>
            <w:r w:rsidR="00300426">
              <w:t xml:space="preserve"> Батаминского МО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Декабрь 201</w:t>
            </w:r>
            <w:r w:rsidR="00300426">
              <w:t>4</w:t>
            </w:r>
          </w:p>
        </w:tc>
        <w:tc>
          <w:tcPr>
            <w:tcW w:w="0" w:type="auto"/>
          </w:tcPr>
          <w:p w:rsidR="00300426" w:rsidRDefault="00300426" w:rsidP="00300426">
            <w:pPr>
              <w:tabs>
                <w:tab w:val="left" w:pos="3570"/>
              </w:tabs>
            </w:pPr>
            <w:r>
              <w:t xml:space="preserve"> Ведущий с</w:t>
            </w:r>
            <w:r w:rsidRPr="00D21F16">
              <w:t>пециалист</w:t>
            </w:r>
          </w:p>
          <w:p w:rsidR="0021759C" w:rsidRPr="00D21F16" w:rsidRDefault="00300426" w:rsidP="00300426">
            <w:pPr>
              <w:tabs>
                <w:tab w:val="left" w:pos="3570"/>
              </w:tabs>
            </w:pPr>
            <w:r>
              <w:t>администрации</w:t>
            </w:r>
          </w:p>
        </w:tc>
      </w:tr>
      <w:tr w:rsidR="0021759C" w:rsidRPr="00D21F16" w:rsidTr="00AB18F7">
        <w:tc>
          <w:tcPr>
            <w:tcW w:w="0" w:type="auto"/>
            <w:gridSpan w:val="4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  <w:rPr>
                <w:b/>
              </w:rPr>
            </w:pPr>
            <w:r w:rsidRPr="00D21F16">
              <w:rPr>
                <w:b/>
              </w:rPr>
              <w:t xml:space="preserve">                                                       2. Совершенствование кадровой политики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2.1</w:t>
            </w:r>
          </w:p>
        </w:tc>
        <w:tc>
          <w:tcPr>
            <w:tcW w:w="0" w:type="auto"/>
          </w:tcPr>
          <w:p w:rsidR="0021759C" w:rsidRPr="00D21F16" w:rsidRDefault="0021759C" w:rsidP="00300426">
            <w:pPr>
              <w:tabs>
                <w:tab w:val="left" w:pos="3570"/>
              </w:tabs>
              <w:jc w:val="both"/>
            </w:pPr>
            <w:r w:rsidRPr="00D21F16"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r w:rsidR="00300426">
              <w:t xml:space="preserve"> Батаминского МО</w:t>
            </w:r>
            <w:r w:rsidRPr="00D21F16">
              <w:t xml:space="preserve"> с целью выявления и устранения фактов проявления коррупции.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По факту поступления жалобы</w:t>
            </w:r>
          </w:p>
        </w:tc>
        <w:tc>
          <w:tcPr>
            <w:tcW w:w="0" w:type="auto"/>
          </w:tcPr>
          <w:p w:rsidR="0021759C" w:rsidRPr="00D21F16" w:rsidRDefault="00300426" w:rsidP="00300426">
            <w:pPr>
              <w:tabs>
                <w:tab w:val="left" w:pos="3570"/>
              </w:tabs>
            </w:pPr>
            <w:r>
              <w:t xml:space="preserve">ГЛ. </w:t>
            </w:r>
            <w:r w:rsidR="0021759C" w:rsidRPr="00D21F16">
              <w:t xml:space="preserve">Специалист администрации по кадровым вопросам совместно с главой </w:t>
            </w:r>
            <w:r>
              <w:t xml:space="preserve"> Батаминского</w:t>
            </w:r>
            <w:r w:rsidR="0021759C" w:rsidRPr="00D21F16">
              <w:t xml:space="preserve"> МО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2.2</w:t>
            </w:r>
          </w:p>
        </w:tc>
        <w:tc>
          <w:tcPr>
            <w:tcW w:w="0" w:type="auto"/>
          </w:tcPr>
          <w:p w:rsidR="0021759C" w:rsidRPr="00D21F16" w:rsidRDefault="0021759C" w:rsidP="00300426">
            <w:pPr>
              <w:tabs>
                <w:tab w:val="left" w:pos="3570"/>
              </w:tabs>
              <w:jc w:val="both"/>
            </w:pPr>
            <w:r w:rsidRPr="00D21F16">
              <w:t xml:space="preserve">Организация представления сведений о доходах, об имуществе, и обязательствах имущественного характера лиц, замещающих должность муниципальной службы в администрации </w:t>
            </w:r>
            <w:r w:rsidR="00300426">
              <w:t xml:space="preserve"> Батаминского МО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Ежегодно до 30 апреля</w:t>
            </w:r>
          </w:p>
        </w:tc>
        <w:tc>
          <w:tcPr>
            <w:tcW w:w="0" w:type="auto"/>
          </w:tcPr>
          <w:p w:rsidR="0021759C" w:rsidRPr="00D21F16" w:rsidRDefault="00300426" w:rsidP="00AB18F7">
            <w:pPr>
              <w:tabs>
                <w:tab w:val="left" w:pos="3570"/>
              </w:tabs>
            </w:pPr>
            <w:r>
              <w:t>Гл. с</w:t>
            </w:r>
            <w:r w:rsidR="0021759C" w:rsidRPr="00D21F16">
              <w:t>пециалист</w:t>
            </w:r>
          </w:p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 xml:space="preserve"> администрации по кадровым вопросам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2.3</w:t>
            </w:r>
          </w:p>
        </w:tc>
        <w:tc>
          <w:tcPr>
            <w:tcW w:w="0" w:type="auto"/>
          </w:tcPr>
          <w:p w:rsidR="0021759C" w:rsidRPr="00D21F16" w:rsidRDefault="0021759C" w:rsidP="00300426">
            <w:pPr>
              <w:tabs>
                <w:tab w:val="left" w:pos="3570"/>
              </w:tabs>
              <w:jc w:val="both"/>
            </w:pPr>
            <w:r w:rsidRPr="00D21F16">
              <w:t xml:space="preserve">Организация представления и проверки в установленном  законодательством порядке достоверности сведений  представляемых гражданами, претендующими на замещение должностей муниципальной службы в администрации  </w:t>
            </w:r>
            <w:r w:rsidR="00300426">
              <w:t xml:space="preserve"> Батаминского МО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Ежегодно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 xml:space="preserve">Специалист </w:t>
            </w:r>
          </w:p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администрации по кадровым вопросам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2.4</w:t>
            </w:r>
          </w:p>
        </w:tc>
        <w:tc>
          <w:tcPr>
            <w:tcW w:w="0" w:type="auto"/>
          </w:tcPr>
          <w:p w:rsidR="0021759C" w:rsidRPr="00D21F16" w:rsidRDefault="0021759C" w:rsidP="00300426">
            <w:pPr>
              <w:tabs>
                <w:tab w:val="left" w:pos="3570"/>
              </w:tabs>
              <w:jc w:val="both"/>
            </w:pPr>
            <w:r w:rsidRPr="00D21F16">
              <w:t xml:space="preserve"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администрации </w:t>
            </w:r>
            <w:r w:rsidR="00300426">
              <w:t xml:space="preserve"> Батаминского МО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По факту необходимости урегулирования ситуации</w:t>
            </w:r>
          </w:p>
        </w:tc>
        <w:tc>
          <w:tcPr>
            <w:tcW w:w="0" w:type="auto"/>
          </w:tcPr>
          <w:p w:rsidR="0021759C" w:rsidRPr="00D21F16" w:rsidRDefault="00300426" w:rsidP="00300426">
            <w:pPr>
              <w:tabs>
                <w:tab w:val="left" w:pos="3570"/>
              </w:tabs>
            </w:pPr>
            <w:r>
              <w:t>Гл. с</w:t>
            </w:r>
            <w:r w:rsidR="0021759C" w:rsidRPr="00D21F16">
              <w:t>пециалист администрации по кадровым вопросам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2.5</w:t>
            </w:r>
          </w:p>
        </w:tc>
        <w:tc>
          <w:tcPr>
            <w:tcW w:w="0" w:type="auto"/>
          </w:tcPr>
          <w:p w:rsidR="0021759C" w:rsidRPr="00D21F16" w:rsidRDefault="0021759C" w:rsidP="00300426">
            <w:pPr>
              <w:tabs>
                <w:tab w:val="left" w:pos="3570"/>
              </w:tabs>
              <w:jc w:val="both"/>
            </w:pPr>
            <w:r w:rsidRPr="00D21F16">
              <w:t xml:space="preserve">Проведение проверки в установленном законодательством порядке сведений о доходах, имуществе и обязательствах имущественного характера, представляемых муниципальными служащими администрации </w:t>
            </w:r>
            <w:r w:rsidR="00300426">
              <w:t xml:space="preserve"> Батаминского </w:t>
            </w:r>
            <w:r w:rsidR="00300426">
              <w:lastRenderedPageBreak/>
              <w:t>МО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lastRenderedPageBreak/>
              <w:t>Ежегодно</w:t>
            </w:r>
          </w:p>
        </w:tc>
        <w:tc>
          <w:tcPr>
            <w:tcW w:w="0" w:type="auto"/>
          </w:tcPr>
          <w:p w:rsidR="0021759C" w:rsidRPr="00D21F16" w:rsidRDefault="00300426" w:rsidP="00AB18F7">
            <w:pPr>
              <w:tabs>
                <w:tab w:val="left" w:pos="3570"/>
              </w:tabs>
            </w:pPr>
            <w:r>
              <w:t>Гл. с</w:t>
            </w:r>
            <w:r w:rsidR="0021759C" w:rsidRPr="00D21F16">
              <w:t xml:space="preserve">пециалист </w:t>
            </w:r>
          </w:p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Администрации по кадровым вопросам</w:t>
            </w:r>
          </w:p>
        </w:tc>
      </w:tr>
      <w:tr w:rsidR="0021759C" w:rsidRPr="00D21F16" w:rsidTr="00AB18F7">
        <w:tc>
          <w:tcPr>
            <w:tcW w:w="0" w:type="auto"/>
            <w:gridSpan w:val="4"/>
          </w:tcPr>
          <w:p w:rsidR="0021759C" w:rsidRPr="00D21F16" w:rsidRDefault="0021759C" w:rsidP="00AB18F7">
            <w:pPr>
              <w:pStyle w:val="a3"/>
              <w:tabs>
                <w:tab w:val="left" w:pos="3570"/>
              </w:tabs>
              <w:ind w:left="1125"/>
              <w:rPr>
                <w:b/>
              </w:rPr>
            </w:pPr>
            <w:r w:rsidRPr="00D21F16">
              <w:rPr>
                <w:b/>
              </w:rPr>
              <w:lastRenderedPageBreak/>
              <w:t xml:space="preserve">                                          3.    Правовые вопросы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3.1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Проведение антикоррупционной экспертизы:</w:t>
            </w:r>
          </w:p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- проектов муниципальных нормативно правовых актов;</w:t>
            </w:r>
          </w:p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- принятых муниципальных правовых актов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0" w:type="auto"/>
          </w:tcPr>
          <w:p w:rsidR="0021759C" w:rsidRPr="00D21F16" w:rsidRDefault="00300426" w:rsidP="00AB18F7">
            <w:pPr>
              <w:tabs>
                <w:tab w:val="left" w:pos="3570"/>
              </w:tabs>
            </w:pPr>
            <w:r>
              <w:t xml:space="preserve"> Ведущий специалист администрации</w:t>
            </w:r>
          </w:p>
        </w:tc>
      </w:tr>
      <w:tr w:rsidR="0021759C" w:rsidRPr="00D21F16" w:rsidTr="00AB18F7">
        <w:tc>
          <w:tcPr>
            <w:tcW w:w="0" w:type="auto"/>
            <w:gridSpan w:val="4"/>
          </w:tcPr>
          <w:p w:rsidR="0021759C" w:rsidRPr="00D21F16" w:rsidRDefault="0021759C" w:rsidP="00AB18F7">
            <w:pPr>
              <w:pStyle w:val="a3"/>
              <w:tabs>
                <w:tab w:val="left" w:pos="3570"/>
              </w:tabs>
              <w:rPr>
                <w:b/>
              </w:rPr>
            </w:pPr>
            <w:r w:rsidRPr="00D21F16">
              <w:rPr>
                <w:b/>
              </w:rPr>
              <w:t xml:space="preserve">                             4.     Информационно- просветительские мероприятия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4.1</w:t>
            </w:r>
          </w:p>
        </w:tc>
        <w:tc>
          <w:tcPr>
            <w:tcW w:w="0" w:type="auto"/>
          </w:tcPr>
          <w:p w:rsidR="0021759C" w:rsidRPr="00D21F16" w:rsidRDefault="0021759C" w:rsidP="00300426">
            <w:pPr>
              <w:tabs>
                <w:tab w:val="left" w:pos="3570"/>
              </w:tabs>
              <w:jc w:val="both"/>
            </w:pPr>
            <w:r w:rsidRPr="00D21F16">
              <w:t xml:space="preserve">Опубликование муниципальных правовых актов на официальном сайте администрации </w:t>
            </w:r>
            <w:r w:rsidR="00300426">
              <w:t xml:space="preserve"> Батаминского МО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Ежемесячно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Специалист</w:t>
            </w:r>
            <w:r w:rsidR="00300426">
              <w:t xml:space="preserve"> администрации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4.2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Освещение в средствах массовой информации фактов коррупционных проявлений  и реагирования на них органов местного самоуправления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При выявлении правоохранительными органами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Специалист</w:t>
            </w:r>
            <w:r w:rsidR="00300426">
              <w:t xml:space="preserve"> администрации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4.3</w:t>
            </w:r>
          </w:p>
        </w:tc>
        <w:tc>
          <w:tcPr>
            <w:tcW w:w="0" w:type="auto"/>
          </w:tcPr>
          <w:p w:rsidR="0021759C" w:rsidRPr="00D21F16" w:rsidRDefault="0021759C" w:rsidP="00977972">
            <w:pPr>
              <w:tabs>
                <w:tab w:val="left" w:pos="3570"/>
              </w:tabs>
            </w:pPr>
            <w:r w:rsidRPr="00D21F16">
              <w:t xml:space="preserve">Размещение на официальном сайте </w:t>
            </w:r>
            <w:r w:rsidR="00977972" w:rsidRPr="00D21F16">
              <w:t xml:space="preserve">администрации </w:t>
            </w:r>
            <w:r w:rsidR="00977972">
              <w:t xml:space="preserve"> </w:t>
            </w:r>
            <w:proofErr w:type="spellStart"/>
            <w:r w:rsidR="00977972">
              <w:t>Батаминского</w:t>
            </w:r>
            <w:proofErr w:type="spellEnd"/>
            <w:r w:rsidR="00977972">
              <w:t xml:space="preserve"> </w:t>
            </w:r>
            <w:proofErr w:type="spellStart"/>
            <w:r w:rsidR="00977972">
              <w:t>МО</w:t>
            </w:r>
            <w:r w:rsidRPr="00D21F16">
              <w:t>административных</w:t>
            </w:r>
            <w:proofErr w:type="spellEnd"/>
            <w:r w:rsidRPr="00D21F16">
              <w:t xml:space="preserve"> регламентов 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В течении 5 дней со дня утверждения</w:t>
            </w:r>
          </w:p>
        </w:tc>
        <w:tc>
          <w:tcPr>
            <w:tcW w:w="0" w:type="auto"/>
          </w:tcPr>
          <w:p w:rsidR="0021759C" w:rsidRPr="00D21F16" w:rsidRDefault="00977972" w:rsidP="00AB18F7">
            <w:pPr>
              <w:tabs>
                <w:tab w:val="left" w:pos="3570"/>
              </w:tabs>
            </w:pPr>
            <w:r>
              <w:t xml:space="preserve"> Ведущий специалист</w:t>
            </w:r>
          </w:p>
        </w:tc>
      </w:tr>
      <w:tr w:rsidR="0021759C" w:rsidRPr="00D21F16" w:rsidTr="00AB18F7">
        <w:tc>
          <w:tcPr>
            <w:tcW w:w="0" w:type="auto"/>
            <w:gridSpan w:val="4"/>
          </w:tcPr>
          <w:p w:rsidR="0021759C" w:rsidRPr="00D21F16" w:rsidRDefault="0021759C" w:rsidP="00AB18F7">
            <w:pPr>
              <w:pStyle w:val="a3"/>
              <w:tabs>
                <w:tab w:val="left" w:pos="3570"/>
              </w:tabs>
              <w:rPr>
                <w:b/>
              </w:rPr>
            </w:pPr>
            <w:r w:rsidRPr="00D21F16">
              <w:rPr>
                <w:b/>
              </w:rPr>
              <w:t xml:space="preserve">                              5.        Мероприятия в финансово- экономической сфере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5.1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0" w:type="auto"/>
          </w:tcPr>
          <w:p w:rsidR="0021759C" w:rsidRDefault="0021759C" w:rsidP="00AB18F7">
            <w:pPr>
              <w:tabs>
                <w:tab w:val="left" w:pos="3570"/>
              </w:tabs>
            </w:pPr>
            <w:r w:rsidRPr="00D21F16">
              <w:t>Специалист по экономике и финансам</w:t>
            </w:r>
          </w:p>
          <w:p w:rsidR="00977972" w:rsidRPr="00D21F16" w:rsidRDefault="00977972" w:rsidP="00AB18F7">
            <w:pPr>
              <w:tabs>
                <w:tab w:val="left" w:pos="3570"/>
              </w:tabs>
            </w:pPr>
            <w:proofErr w:type="spellStart"/>
            <w:r>
              <w:t>финуправления</w:t>
            </w:r>
            <w:proofErr w:type="spellEnd"/>
            <w:r>
              <w:t xml:space="preserve">  ЗРМО</w:t>
            </w:r>
          </w:p>
        </w:tc>
      </w:tr>
      <w:tr w:rsidR="0021759C" w:rsidRPr="00D21F16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5.2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Проведение проверок конкурсной документации, документации об аукционе, материалов проведения запросов котировок цен при размещении заказов на оказание услуг муниципальных нужд.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По плану</w:t>
            </w:r>
          </w:p>
        </w:tc>
        <w:tc>
          <w:tcPr>
            <w:tcW w:w="0" w:type="auto"/>
          </w:tcPr>
          <w:p w:rsidR="0021759C" w:rsidRPr="00D21F16" w:rsidRDefault="0021759C" w:rsidP="00977972">
            <w:pPr>
              <w:tabs>
                <w:tab w:val="left" w:pos="3570"/>
              </w:tabs>
            </w:pPr>
            <w:r w:rsidRPr="00D21F16">
              <w:t xml:space="preserve">Финансовое управление администрации </w:t>
            </w:r>
            <w:r w:rsidR="00977972">
              <w:t xml:space="preserve"> ЗРМО</w:t>
            </w:r>
          </w:p>
        </w:tc>
      </w:tr>
      <w:tr w:rsidR="0021759C" w:rsidTr="00AB18F7"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  <w:jc w:val="both"/>
            </w:pPr>
            <w:r w:rsidRPr="00D21F16">
              <w:t>5.3</w:t>
            </w:r>
          </w:p>
        </w:tc>
        <w:tc>
          <w:tcPr>
            <w:tcW w:w="0" w:type="auto"/>
          </w:tcPr>
          <w:p w:rsidR="0021759C" w:rsidRPr="00D21F16" w:rsidRDefault="0021759C" w:rsidP="00977972">
            <w:pPr>
              <w:tabs>
                <w:tab w:val="left" w:pos="3570"/>
              </w:tabs>
              <w:jc w:val="both"/>
            </w:pPr>
            <w:r w:rsidRPr="00D21F16">
              <w:t xml:space="preserve">Осуществление проверок ненадлежащего использования имущества </w:t>
            </w:r>
            <w:r w:rsidR="00977972">
              <w:t xml:space="preserve"> Батаминского МО,</w:t>
            </w:r>
            <w:r w:rsidRPr="00D21F16">
              <w:t xml:space="preserve"> находящегося в аренде, безвозмездном пользовании.</w:t>
            </w:r>
          </w:p>
        </w:tc>
        <w:tc>
          <w:tcPr>
            <w:tcW w:w="0" w:type="auto"/>
          </w:tcPr>
          <w:p w:rsidR="0021759C" w:rsidRPr="00D21F16" w:rsidRDefault="0021759C" w:rsidP="00AB18F7">
            <w:pPr>
              <w:tabs>
                <w:tab w:val="left" w:pos="3570"/>
              </w:tabs>
            </w:pPr>
            <w:r w:rsidRPr="00D21F16">
              <w:t>Постоянно</w:t>
            </w:r>
          </w:p>
        </w:tc>
        <w:tc>
          <w:tcPr>
            <w:tcW w:w="0" w:type="auto"/>
          </w:tcPr>
          <w:p w:rsidR="0021759C" w:rsidRDefault="0021759C" w:rsidP="00AB18F7">
            <w:pPr>
              <w:tabs>
                <w:tab w:val="left" w:pos="3570"/>
              </w:tabs>
            </w:pPr>
            <w:r w:rsidRPr="00D21F16">
              <w:t>Специалист по экономике и финансам</w:t>
            </w:r>
          </w:p>
          <w:p w:rsidR="00977972" w:rsidRPr="00D21F16" w:rsidRDefault="00977972" w:rsidP="00AB18F7">
            <w:pPr>
              <w:tabs>
                <w:tab w:val="left" w:pos="3570"/>
              </w:tabs>
            </w:pPr>
            <w:proofErr w:type="spellStart"/>
            <w:r>
              <w:t>финуправления</w:t>
            </w:r>
            <w:proofErr w:type="spellEnd"/>
            <w:r>
              <w:t xml:space="preserve"> ЗРМО</w:t>
            </w:r>
          </w:p>
        </w:tc>
      </w:tr>
    </w:tbl>
    <w:p w:rsidR="0021759C" w:rsidRPr="006D13EC" w:rsidRDefault="0021759C" w:rsidP="0021759C">
      <w:pPr>
        <w:tabs>
          <w:tab w:val="left" w:pos="3570"/>
        </w:tabs>
        <w:rPr>
          <w:b/>
        </w:rPr>
      </w:pPr>
    </w:p>
    <w:p w:rsidR="00EA2BDC" w:rsidRDefault="00EA2BDC"/>
    <w:sectPr w:rsidR="00EA2BDC" w:rsidSect="0097797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73CBE"/>
    <w:multiLevelType w:val="hybridMultilevel"/>
    <w:tmpl w:val="E8A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9C"/>
    <w:rsid w:val="0021759C"/>
    <w:rsid w:val="00241714"/>
    <w:rsid w:val="00300426"/>
    <w:rsid w:val="00327402"/>
    <w:rsid w:val="004A08B4"/>
    <w:rsid w:val="005E5FC6"/>
    <w:rsid w:val="00734FF6"/>
    <w:rsid w:val="007973A3"/>
    <w:rsid w:val="00977972"/>
    <w:rsid w:val="009D31A6"/>
    <w:rsid w:val="00EA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98559-257F-4EEB-AF99-F96C0E09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9C"/>
    <w:pPr>
      <w:ind w:left="720"/>
      <w:contextualSpacing/>
    </w:pPr>
  </w:style>
  <w:style w:type="table" w:styleId="a4">
    <w:name w:val="Table Grid"/>
    <w:basedOn w:val="a1"/>
    <w:uiPriority w:val="59"/>
    <w:rsid w:val="0021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2015-12-23T08:03:00Z</cp:lastPrinted>
  <dcterms:created xsi:type="dcterms:W3CDTF">2021-11-08T07:39:00Z</dcterms:created>
  <dcterms:modified xsi:type="dcterms:W3CDTF">2021-11-08T07:39:00Z</dcterms:modified>
</cp:coreProperties>
</file>