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00" w:rsidRDefault="00C92600" w:rsidP="00C9260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2600" w:rsidRDefault="00C92600" w:rsidP="00C9260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2600" w:rsidRDefault="00C92600" w:rsidP="00C92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990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Иркутская область</w:t>
      </w:r>
    </w:p>
    <w:p w:rsidR="00C92600" w:rsidRDefault="00C92600" w:rsidP="00C92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90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:rsidR="00C92600" w:rsidRPr="00522990" w:rsidRDefault="00C92600" w:rsidP="00C92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2E4E">
        <w:rPr>
          <w:rFonts w:ascii="Times New Roman" w:hAnsi="Times New Roman" w:cs="Times New Roman"/>
          <w:sz w:val="24"/>
          <w:szCs w:val="24"/>
        </w:rPr>
        <w:t>04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90">
        <w:rPr>
          <w:rFonts w:ascii="Times New Roman" w:hAnsi="Times New Roman" w:cs="Times New Roman"/>
          <w:sz w:val="24"/>
          <w:szCs w:val="24"/>
        </w:rPr>
        <w:t>  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2299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E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299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E4E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2E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с. Батама</w:t>
      </w:r>
    </w:p>
    <w:p w:rsidR="00C92600" w:rsidRDefault="00C92600" w:rsidP="00C9260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2600" w:rsidRDefault="00C92600" w:rsidP="00C9260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600">
        <w:rPr>
          <w:rFonts w:ascii="Times New Roman" w:hAnsi="Times New Roman" w:cs="Times New Roman"/>
          <w:sz w:val="24"/>
          <w:szCs w:val="24"/>
        </w:rPr>
        <w:t>Об утверждении Порядка принятия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92600">
        <w:rPr>
          <w:rFonts w:ascii="Times New Roman" w:hAnsi="Times New Roman" w:cs="Times New Roman"/>
          <w:sz w:val="24"/>
          <w:szCs w:val="24"/>
        </w:rPr>
        <w:t xml:space="preserve">решений </w:t>
      </w:r>
    </w:p>
    <w:p w:rsidR="00C92600" w:rsidRDefault="00C92600" w:rsidP="00C9260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600">
        <w:rPr>
          <w:rFonts w:ascii="Times New Roman" w:hAnsi="Times New Roman" w:cs="Times New Roman"/>
          <w:sz w:val="24"/>
          <w:szCs w:val="24"/>
        </w:rPr>
        <w:t>о заключении муниципальных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92600">
        <w:rPr>
          <w:rFonts w:ascii="Times New Roman" w:hAnsi="Times New Roman" w:cs="Times New Roman"/>
          <w:sz w:val="24"/>
          <w:szCs w:val="24"/>
        </w:rPr>
        <w:t xml:space="preserve">контрактов </w:t>
      </w:r>
      <w:proofErr w:type="gramStart"/>
      <w:r w:rsidRPr="00C926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2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sz w:val="24"/>
          <w:szCs w:val="24"/>
        </w:rPr>
        <w:t>поставку товаров,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92600">
        <w:rPr>
          <w:rFonts w:ascii="Times New Roman" w:hAnsi="Times New Roman" w:cs="Times New Roman"/>
          <w:sz w:val="24"/>
          <w:szCs w:val="24"/>
        </w:rPr>
        <w:t>выполнение работ, оказание услуг</w:t>
      </w:r>
    </w:p>
    <w:p w:rsidR="00C92600" w:rsidRDefault="00C92600" w:rsidP="00C9260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600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92600">
        <w:rPr>
          <w:rFonts w:ascii="Times New Roman" w:hAnsi="Times New Roman" w:cs="Times New Roman"/>
          <w:sz w:val="24"/>
          <w:szCs w:val="24"/>
        </w:rPr>
        <w:t xml:space="preserve">на срок, 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sz w:val="24"/>
          <w:szCs w:val="24"/>
        </w:rPr>
        <w:t>превышающий срок действия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92600">
        <w:rPr>
          <w:rFonts w:ascii="Times New Roman" w:hAnsi="Times New Roman" w:cs="Times New Roman"/>
          <w:sz w:val="24"/>
          <w:szCs w:val="24"/>
        </w:rPr>
        <w:t>утверждённых лимитов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sz w:val="24"/>
          <w:szCs w:val="24"/>
        </w:rPr>
        <w:t> 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spacing w:val="-1"/>
          <w:sz w:val="24"/>
          <w:szCs w:val="24"/>
        </w:rPr>
        <w:t>      </w:t>
      </w:r>
      <w:r w:rsidRPr="00C92600">
        <w:rPr>
          <w:rStyle w:val="apple-converted-space"/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  <w:r w:rsidRPr="00C92600">
        <w:rPr>
          <w:rFonts w:ascii="Times New Roman" w:hAnsi="Times New Roman" w:cs="Times New Roman"/>
          <w:spacing w:val="-1"/>
          <w:sz w:val="24"/>
          <w:szCs w:val="24"/>
        </w:rPr>
        <w:t> Во исполнение Ф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>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92600">
        <w:rPr>
          <w:rFonts w:ascii="Times New Roman" w:hAnsi="Times New Roman" w:cs="Times New Roman"/>
          <w:spacing w:val="-1"/>
          <w:sz w:val="24"/>
          <w:szCs w:val="24"/>
        </w:rPr>
        <w:t>соответствии со статьёй 72 Бюджетного кодекса Российской Федерации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229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90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ПОСТАНОВЛЯЕТ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1. Утвердить</w:t>
      </w:r>
      <w:r w:rsidRPr="00C926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5" w:anchor="Par33" w:history="1">
        <w:proofErr w:type="gramStart"/>
        <w:r w:rsidRPr="00C92600">
          <w:rPr>
            <w:rStyle w:val="a5"/>
            <w:rFonts w:ascii="Times New Roman" w:hAnsi="Times New Roman" w:cs="Times New Roman"/>
            <w:color w:val="205393"/>
            <w:sz w:val="24"/>
            <w:szCs w:val="24"/>
          </w:rPr>
          <w:t>П</w:t>
        </w:r>
        <w:proofErr w:type="gramEnd"/>
      </w:hyperlink>
      <w:r w:rsidRPr="00C92600">
        <w:rPr>
          <w:rFonts w:ascii="Times New Roman" w:hAnsi="Times New Roman" w:cs="Times New Roman"/>
          <w:color w:val="333333"/>
          <w:sz w:val="24"/>
          <w:szCs w:val="24"/>
        </w:rPr>
        <w:t>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 (прилагается).</w:t>
      </w:r>
    </w:p>
    <w:p w:rsid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Настоящее постановление подлежит официальному опубликованию </w:t>
      </w:r>
      <w:r w:rsidR="00CC5E3C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333333"/>
          <w:sz w:val="24"/>
          <w:szCs w:val="24"/>
        </w:rPr>
        <w:t>газете «</w:t>
      </w:r>
      <w:r w:rsidR="00CC5E3C">
        <w:rPr>
          <w:rFonts w:ascii="Times New Roman" w:hAnsi="Times New Roman" w:cs="Times New Roman"/>
          <w:color w:val="333333"/>
          <w:sz w:val="24"/>
          <w:szCs w:val="24"/>
        </w:rPr>
        <w:t>Вестник района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C92600" w:rsidRDefault="00C92600" w:rsidP="00C92600">
      <w:pPr>
        <w:pStyle w:val="a6"/>
        <w:rPr>
          <w:rFonts w:ascii="Times New Roman" w:hAnsi="Times New Roman" w:cs="Times New Roman"/>
          <w:spacing w:val="-7"/>
          <w:sz w:val="24"/>
          <w:szCs w:val="24"/>
        </w:rPr>
      </w:pP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spacing w:val="-7"/>
          <w:sz w:val="24"/>
          <w:szCs w:val="24"/>
        </w:rPr>
        <w:t>3. Настоящее постановление вступает в силу с момента его обнародования. </w:t>
      </w:r>
    </w:p>
    <w:p w:rsidR="00C92600" w:rsidRDefault="00C92600" w:rsidP="00C92600">
      <w:pPr>
        <w:pStyle w:val="a6"/>
        <w:rPr>
          <w:rFonts w:ascii="Times New Roman" w:hAnsi="Times New Roman" w:cs="Times New Roman"/>
          <w:spacing w:val="-7"/>
          <w:sz w:val="24"/>
          <w:szCs w:val="24"/>
        </w:rPr>
      </w:pPr>
      <w:r w:rsidRPr="00C92600">
        <w:rPr>
          <w:rFonts w:ascii="Times New Roman" w:hAnsi="Times New Roman" w:cs="Times New Roman"/>
          <w:spacing w:val="-7"/>
          <w:sz w:val="24"/>
          <w:szCs w:val="24"/>
        </w:rPr>
        <w:t>        </w:t>
      </w:r>
      <w:r w:rsidRPr="00C92600">
        <w:rPr>
          <w:rStyle w:val="apple-converted-space"/>
          <w:rFonts w:ascii="Times New Roman" w:hAnsi="Times New Roman" w:cs="Times New Roman"/>
          <w:color w:val="000000"/>
          <w:spacing w:val="-7"/>
          <w:sz w:val="24"/>
          <w:szCs w:val="24"/>
        </w:rPr>
        <w:t> </w:t>
      </w:r>
      <w:r w:rsidRPr="00C92600">
        <w:rPr>
          <w:rFonts w:ascii="Times New Roman" w:hAnsi="Times New Roman" w:cs="Times New Roman"/>
          <w:spacing w:val="-7"/>
          <w:sz w:val="24"/>
          <w:szCs w:val="24"/>
        </w:rPr>
        <w:t> 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spacing w:val="-7"/>
          <w:sz w:val="24"/>
          <w:szCs w:val="24"/>
        </w:rPr>
        <w:t>4.</w:t>
      </w:r>
      <w:proofErr w:type="gramStart"/>
      <w:r w:rsidRPr="00C92600">
        <w:rPr>
          <w:rFonts w:ascii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C92600">
        <w:rPr>
          <w:rFonts w:ascii="Times New Roman" w:hAnsi="Times New Roman" w:cs="Times New Roman"/>
          <w:spacing w:val="-7"/>
          <w:sz w:val="24"/>
          <w:szCs w:val="24"/>
        </w:rPr>
        <w:t xml:space="preserve"> исполнением настоящего постановления </w:t>
      </w:r>
      <w:r w:rsidR="00CC5E3C">
        <w:rPr>
          <w:rFonts w:ascii="Times New Roman" w:hAnsi="Times New Roman" w:cs="Times New Roman"/>
          <w:spacing w:val="-7"/>
          <w:sz w:val="24"/>
          <w:szCs w:val="24"/>
        </w:rPr>
        <w:t>оставляю за собой.</w:t>
      </w:r>
      <w:bookmarkStart w:id="0" w:name="_GoBack"/>
      <w:bookmarkEnd w:id="0"/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spacing w:val="-7"/>
          <w:sz w:val="24"/>
          <w:szCs w:val="24"/>
        </w:rPr>
        <w:t> 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spacing w:val="-7"/>
          <w:sz w:val="24"/>
          <w:szCs w:val="24"/>
        </w:rPr>
        <w:t> 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Глава администрации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Батаминского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А.Б. Онучина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13C82" w:rsidRDefault="00213C82" w:rsidP="00C92600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13C82" w:rsidRDefault="00213C82" w:rsidP="00C92600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13C82" w:rsidRDefault="00213C82" w:rsidP="00C92600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13C82" w:rsidRDefault="00213C82" w:rsidP="00C92600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13C82" w:rsidRDefault="00213C82" w:rsidP="00C92600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13C82" w:rsidRDefault="00213C82" w:rsidP="00C92600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13C82" w:rsidRDefault="00213C82" w:rsidP="00C92600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13C82" w:rsidRDefault="00213C82" w:rsidP="00C92600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13C82" w:rsidRDefault="00213C82" w:rsidP="00C92600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13C82" w:rsidRDefault="00213C82" w:rsidP="00C92600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213C82" w:rsidRDefault="00213C82" w:rsidP="00C92600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C92600" w:rsidRPr="00C92600" w:rsidRDefault="00C92600" w:rsidP="00C92600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Приложение</w:t>
      </w:r>
    </w:p>
    <w:p w:rsidR="00C92600" w:rsidRPr="00C92600" w:rsidRDefault="00C92600" w:rsidP="00C92600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к постановлению</w:t>
      </w:r>
    </w:p>
    <w:p w:rsidR="00C92600" w:rsidRPr="00C92600" w:rsidRDefault="00C92600" w:rsidP="00C92600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администрации</w:t>
      </w:r>
    </w:p>
    <w:p w:rsidR="00C92600" w:rsidRPr="00C92600" w:rsidRDefault="007B3F67" w:rsidP="007B3F67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Батаминского </w:t>
      </w:r>
      <w:r w:rsidR="00C92600" w:rsidRPr="00C92600">
        <w:rPr>
          <w:rFonts w:ascii="Times New Roman" w:hAnsi="Times New Roman" w:cs="Times New Roman"/>
          <w:color w:val="333333"/>
          <w:sz w:val="24"/>
          <w:szCs w:val="24"/>
        </w:rPr>
        <w:t>МО</w:t>
      </w:r>
    </w:p>
    <w:p w:rsidR="00C92600" w:rsidRPr="00C92600" w:rsidRDefault="00C92600" w:rsidP="00C92600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                       от </w:t>
      </w:r>
      <w:r w:rsidR="00FB2E4E">
        <w:rPr>
          <w:rFonts w:ascii="Times New Roman" w:hAnsi="Times New Roman" w:cs="Times New Roman"/>
          <w:color w:val="333333"/>
          <w:sz w:val="24"/>
          <w:szCs w:val="24"/>
        </w:rPr>
        <w:t>04 сентября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 2014 № </w:t>
      </w:r>
      <w:r w:rsidR="00FB2E4E">
        <w:rPr>
          <w:rFonts w:ascii="Times New Roman" w:hAnsi="Times New Roman" w:cs="Times New Roman"/>
          <w:color w:val="333333"/>
          <w:sz w:val="24"/>
          <w:szCs w:val="24"/>
        </w:rPr>
        <w:t>54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Style w:val="a4"/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Style w:val="a4"/>
          <w:rFonts w:ascii="Times New Roman" w:hAnsi="Times New Roman" w:cs="Times New Roman"/>
          <w:color w:val="000000"/>
          <w:spacing w:val="1"/>
          <w:sz w:val="24"/>
          <w:szCs w:val="24"/>
        </w:rPr>
        <w:t>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утверждённых лимитов </w:t>
      </w:r>
      <w:r w:rsidRPr="00C92600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C92600">
        <w:rPr>
          <w:rStyle w:val="a4"/>
          <w:rFonts w:ascii="Times New Roman" w:hAnsi="Times New Roman" w:cs="Times New Roman"/>
          <w:color w:val="000000"/>
          <w:spacing w:val="1"/>
          <w:sz w:val="24"/>
          <w:szCs w:val="24"/>
        </w:rPr>
        <w:t>бюджетных обязательств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Style w:val="a4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C92600">
        <w:rPr>
          <w:rFonts w:ascii="Times New Roman" w:hAnsi="Times New Roman" w:cs="Times New Roman"/>
          <w:color w:val="333333"/>
          <w:sz w:val="24"/>
          <w:szCs w:val="24"/>
        </w:rPr>
        <w:t>Настоящий Порядок определяет правила принятия решений о заключении муниципальных контрактов на поставку товаров, выполнение работ, оказание услуг для обеспечения муниципальных нужд, осуществляемых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на срок, превышающий, в случаях, установленных Бюджетным кодексом Российской Федерации, срок действия утвержденных лимитов бюджетных обязательств.</w:t>
      </w:r>
      <w:proofErr w:type="gramEnd"/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Par40"/>
      <w:bookmarkEnd w:id="1"/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2. Заказчики вправе заключать 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нормативными правовыми актами Российской Федерации, нормативными правовыми актами </w:t>
      </w:r>
      <w:r w:rsidR="007B3F67">
        <w:rPr>
          <w:rFonts w:ascii="Times New Roman" w:hAnsi="Times New Roman" w:cs="Times New Roman"/>
          <w:color w:val="333333"/>
          <w:sz w:val="24"/>
          <w:szCs w:val="24"/>
        </w:rPr>
        <w:t xml:space="preserve">Батаминского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муниципального образования </w:t>
      </w:r>
      <w:r w:rsidR="007B3F6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 о подготовке и реализации бюджетных инвестиций в объекты капитального строительства муниципальной собственности </w:t>
      </w:r>
      <w:r w:rsidR="007B3F67">
        <w:rPr>
          <w:rFonts w:ascii="Times New Roman" w:hAnsi="Times New Roman" w:cs="Times New Roman"/>
          <w:color w:val="333333"/>
          <w:sz w:val="24"/>
          <w:szCs w:val="24"/>
        </w:rPr>
        <w:t xml:space="preserve">Батаминского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>муницип</w:t>
      </w:r>
      <w:r w:rsidR="007B3F67">
        <w:rPr>
          <w:rFonts w:ascii="Times New Roman" w:hAnsi="Times New Roman" w:cs="Times New Roman"/>
          <w:color w:val="333333"/>
          <w:sz w:val="24"/>
          <w:szCs w:val="24"/>
        </w:rPr>
        <w:t>ального образования</w:t>
      </w:r>
      <w:proofErr w:type="gramStart"/>
      <w:r w:rsidR="007B3F6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 принимаемыми в соответствии со статьей 79 Бюджетного кодекса Российской Федерации, на срок, предусмотренный указанными актами.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proofErr w:type="gramStart"/>
      <w:r w:rsidRPr="00C92600">
        <w:rPr>
          <w:rFonts w:ascii="Times New Roman" w:hAnsi="Times New Roman" w:cs="Times New Roman"/>
          <w:color w:val="333333"/>
          <w:sz w:val="24"/>
          <w:szCs w:val="24"/>
        </w:rPr>
        <w:t>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а также муниципальные контракты на поставки товаров для обеспечения муниципальных нужд на срок, превышающий срок действия утвержденных лимитов бюджетных обязательств, условиями которых предусмотрены встречные обязательства, не связанные с предметами их исполнения, могут заключаться в соответствии с</w:t>
      </w:r>
      <w:proofErr w:type="gramEnd"/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муниципальных программ </w:t>
      </w:r>
      <w:r w:rsidR="007B3F67">
        <w:rPr>
          <w:rFonts w:ascii="Times New Roman" w:hAnsi="Times New Roman" w:cs="Times New Roman"/>
          <w:color w:val="333333"/>
          <w:sz w:val="24"/>
          <w:szCs w:val="24"/>
        </w:rPr>
        <w:t>Батаминского муниципального образования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 </w:t>
      </w:r>
      <w:r w:rsidR="007B3F67">
        <w:rPr>
          <w:rFonts w:ascii="Times New Roman" w:hAnsi="Times New Roman" w:cs="Times New Roman"/>
          <w:color w:val="333333"/>
          <w:sz w:val="24"/>
          <w:szCs w:val="24"/>
        </w:rPr>
        <w:t>Батаминского муниципального образования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>, при условии определения в таких программах объектов закупок с указанием в отношении каждого объекта закупки следующей информации: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а) если предметом муниципального контракта является выполнение работ, оказание услуг: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наименование объекта закупки;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планируемые результаты выполнения работ, оказания услуг;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сроки осуществления закупки;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предельный объем средств на оплату результатов выполненных работ, оказанных услуг с разбивкой по годам;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б) если предметом муниципального контракта является поставка товаров: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наименование объекта закупки;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сроки осуществления закупки;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предмет встречного обязательства и срок его исполнения;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предельный объем средств на оплату поставленных товаров с разбивкой по годам.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Par54"/>
      <w:bookmarkEnd w:id="2"/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4. При заключении в рамках муниципальных программ </w:t>
      </w:r>
      <w:r w:rsidR="007B3F67">
        <w:rPr>
          <w:rFonts w:ascii="Times New Roman" w:hAnsi="Times New Roman" w:cs="Times New Roman"/>
          <w:color w:val="333333"/>
          <w:sz w:val="24"/>
          <w:szCs w:val="24"/>
        </w:rPr>
        <w:t xml:space="preserve">Батаминского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proofErr w:type="gramStart"/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B3F67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="007B3F6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таких муниципальных контрактов за пределами финансового года, не может превышать максимальный годовой объем лимитов бюджетных обязательств,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года.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bookmarkStart w:id="3" w:name="Par55"/>
      <w:bookmarkEnd w:id="3"/>
      <w:r w:rsidRPr="00C92600">
        <w:rPr>
          <w:rFonts w:ascii="Times New Roman" w:hAnsi="Times New Roman" w:cs="Times New Roman"/>
          <w:color w:val="333333"/>
          <w:sz w:val="24"/>
          <w:szCs w:val="24"/>
        </w:rPr>
        <w:t>5. 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</w:t>
      </w:r>
      <w:r w:rsidRPr="00C926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6" w:anchor="Par40" w:history="1">
        <w:r w:rsidRPr="00C92600">
          <w:rPr>
            <w:rStyle w:val="a5"/>
            <w:rFonts w:ascii="Times New Roman" w:hAnsi="Times New Roman" w:cs="Times New Roman"/>
            <w:color w:val="205393"/>
            <w:sz w:val="24"/>
            <w:szCs w:val="24"/>
          </w:rPr>
          <w:t>пунктах 2</w:t>
        </w:r>
      </w:hyperlink>
      <w:r w:rsidRPr="00C926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C926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7" w:anchor="Par54" w:history="1">
        <w:r w:rsidRPr="00C92600">
          <w:rPr>
            <w:rStyle w:val="a5"/>
            <w:rFonts w:ascii="Times New Roman" w:hAnsi="Times New Roman" w:cs="Times New Roman"/>
            <w:color w:val="205393"/>
            <w:sz w:val="24"/>
            <w:szCs w:val="24"/>
          </w:rPr>
          <w:t>4</w:t>
        </w:r>
      </w:hyperlink>
      <w:r w:rsidRPr="00C926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>настоящего Порядка, могут заключаться на срок и в пределах средств, которые предусмотрены решением заказчика, устанавливающим: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планируемые результаты выполнения работ, оказания услуг;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описание состава работ, услуг;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предельный объем средств на оплату долгосрочного муниципального контракта с разбивкой по годам.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6. Решение заказчика о заключении муниципального контракта для обеспечения муниципальных нужд, предусмотренное</w:t>
      </w:r>
      <w:r w:rsidRPr="00C926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8" w:anchor="Par55" w:history="1">
        <w:r w:rsidRPr="00C92600">
          <w:rPr>
            <w:rStyle w:val="a5"/>
            <w:rFonts w:ascii="Times New Roman" w:hAnsi="Times New Roman" w:cs="Times New Roman"/>
            <w:color w:val="205393"/>
            <w:sz w:val="24"/>
            <w:szCs w:val="24"/>
          </w:rPr>
          <w:t>пунктом</w:t>
        </w:r>
        <w:r w:rsidRPr="00C92600">
          <w:rPr>
            <w:rStyle w:val="apple-converted-space"/>
            <w:rFonts w:ascii="Times New Roman" w:hAnsi="Times New Roman" w:cs="Times New Roman"/>
            <w:color w:val="205393"/>
            <w:sz w:val="24"/>
            <w:szCs w:val="24"/>
            <w:u w:val="single"/>
          </w:rPr>
          <w:t> </w:t>
        </w:r>
      </w:hyperlink>
      <w:r w:rsidRPr="00C92600">
        <w:rPr>
          <w:rFonts w:ascii="Times New Roman" w:hAnsi="Times New Roman" w:cs="Times New Roman"/>
          <w:color w:val="333333"/>
          <w:sz w:val="24"/>
          <w:szCs w:val="24"/>
        </w:rPr>
        <w:t>5 настоящих Правил, принимается в форме Постановления (распоряжения, приказа) в следующем порядке: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а) проект Постановления (распоряжения, приказа) и пояснительная записка к нему направляются заказчиком, на согласование в муниципальное учреждение Финансовое управление администрации </w:t>
      </w:r>
      <w:r w:rsidR="007B3F67">
        <w:rPr>
          <w:rFonts w:ascii="Times New Roman" w:hAnsi="Times New Roman" w:cs="Times New Roman"/>
          <w:color w:val="333333"/>
          <w:sz w:val="24"/>
          <w:szCs w:val="24"/>
        </w:rPr>
        <w:t xml:space="preserve">Зиминского районного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proofErr w:type="gramStart"/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B3F6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>;</w:t>
      </w:r>
      <w:proofErr w:type="gramEnd"/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б) муниципальное учреждение Финансовое управление администрации </w:t>
      </w:r>
      <w:r w:rsidR="007B3F67">
        <w:rPr>
          <w:rFonts w:ascii="Times New Roman" w:hAnsi="Times New Roman" w:cs="Times New Roman"/>
          <w:color w:val="333333"/>
          <w:sz w:val="24"/>
          <w:szCs w:val="24"/>
        </w:rPr>
        <w:t xml:space="preserve">Зиминского районного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муниципального образования  в срок, не превышающий 15 дней </w:t>
      </w:r>
      <w:proofErr w:type="gramStart"/>
      <w:r w:rsidRPr="00C92600">
        <w:rPr>
          <w:rFonts w:ascii="Times New Roman" w:hAnsi="Times New Roman" w:cs="Times New Roman"/>
          <w:color w:val="333333"/>
          <w:sz w:val="24"/>
          <w:szCs w:val="24"/>
        </w:rPr>
        <w:t>с даты получения</w:t>
      </w:r>
      <w:proofErr w:type="gramEnd"/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 проекта Постановления (распоряжения, приказа) и пояснительной записки к нему, согласовывает указанный проект при соблюдении следующих условий: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C92600">
        <w:rPr>
          <w:rFonts w:ascii="Times New Roman" w:hAnsi="Times New Roman" w:cs="Times New Roman"/>
          <w:color w:val="333333"/>
          <w:sz w:val="24"/>
          <w:szCs w:val="24"/>
        </w:rPr>
        <w:t>непревышение</w:t>
      </w:r>
      <w:proofErr w:type="spellEnd"/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 предельного объема средств, предусматриваемых на оплату муниципального контракта в текущем финансовом году, над объемом бюджетных ассигнований, предусмотренных решением </w:t>
      </w:r>
      <w:r w:rsidR="00213C82">
        <w:rPr>
          <w:rFonts w:ascii="Times New Roman" w:hAnsi="Times New Roman" w:cs="Times New Roman"/>
          <w:color w:val="333333"/>
          <w:sz w:val="24"/>
          <w:szCs w:val="24"/>
        </w:rPr>
        <w:t xml:space="preserve"> Думы Батаминского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образования  о бюджете </w:t>
      </w:r>
      <w:r w:rsidR="00213C82">
        <w:rPr>
          <w:rFonts w:ascii="Times New Roman" w:hAnsi="Times New Roman" w:cs="Times New Roman"/>
          <w:color w:val="333333"/>
          <w:sz w:val="24"/>
          <w:szCs w:val="24"/>
        </w:rPr>
        <w:t xml:space="preserve">Батаминского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муниципального образования </w:t>
      </w:r>
      <w:r w:rsidR="00213C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C926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>на соответствующий финансовый год;</w:t>
      </w:r>
    </w:p>
    <w:p w:rsidR="00C92600" w:rsidRPr="00C92600" w:rsidRDefault="00213C82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непревышением</w:t>
      </w:r>
      <w:r w:rsidR="00C92600"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 годового предельного объема средств, предусматриваемых на оплату муниципального контракта за пределами финансового года, над максимальным годовым объемом средств на оплату указанного муниципального контракта в текущем финансовом году;</w:t>
      </w:r>
    </w:p>
    <w:p w:rsidR="00C92600" w:rsidRPr="00C92600" w:rsidRDefault="00C92600" w:rsidP="00C9260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C92600">
        <w:rPr>
          <w:rFonts w:ascii="Times New Roman" w:hAnsi="Times New Roman" w:cs="Times New Roman"/>
          <w:color w:val="333333"/>
          <w:sz w:val="24"/>
          <w:szCs w:val="24"/>
        </w:rPr>
        <w:t>        </w:t>
      </w:r>
      <w:r w:rsidRPr="00C926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>в) проект Постановления (распоряжения, приказа), согласованный с муниципальным учреждением Финансовое управление администрации</w:t>
      </w:r>
      <w:r w:rsidR="00213C82">
        <w:rPr>
          <w:rFonts w:ascii="Times New Roman" w:hAnsi="Times New Roman" w:cs="Times New Roman"/>
          <w:color w:val="333333"/>
          <w:sz w:val="24"/>
          <w:szCs w:val="24"/>
        </w:rPr>
        <w:t xml:space="preserve"> Зиминского районного муниципального образования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, представляется заказчиком в администрацию </w:t>
      </w:r>
      <w:r w:rsidR="00213C82">
        <w:rPr>
          <w:rFonts w:ascii="Times New Roman" w:hAnsi="Times New Roman" w:cs="Times New Roman"/>
          <w:color w:val="333333"/>
          <w:sz w:val="24"/>
          <w:szCs w:val="24"/>
        </w:rPr>
        <w:t xml:space="preserve">Батаминского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муниципального образования </w:t>
      </w:r>
      <w:r w:rsidR="00213C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92600">
        <w:rPr>
          <w:rFonts w:ascii="Times New Roman" w:hAnsi="Times New Roman" w:cs="Times New Roman"/>
          <w:color w:val="333333"/>
          <w:sz w:val="24"/>
          <w:szCs w:val="24"/>
        </w:rPr>
        <w:t xml:space="preserve"> на утверждение.</w:t>
      </w:r>
    </w:p>
    <w:p w:rsidR="00241BE8" w:rsidRPr="00C92600" w:rsidRDefault="00241BE8">
      <w:pPr>
        <w:rPr>
          <w:rFonts w:ascii="Times New Roman" w:hAnsi="Times New Roman" w:cs="Times New Roman"/>
          <w:sz w:val="24"/>
          <w:szCs w:val="24"/>
        </w:rPr>
      </w:pPr>
    </w:p>
    <w:sectPr w:rsidR="00241BE8" w:rsidRPr="00C92600" w:rsidSect="00C92600">
      <w:pgSz w:w="11906" w:h="16838"/>
      <w:pgMar w:top="568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2B"/>
    <w:rsid w:val="00213C82"/>
    <w:rsid w:val="00241BE8"/>
    <w:rsid w:val="00474D2B"/>
    <w:rsid w:val="007B3F67"/>
    <w:rsid w:val="00A46B02"/>
    <w:rsid w:val="00C92600"/>
    <w:rsid w:val="00CC5E3C"/>
    <w:rsid w:val="00D40FEA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26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D2B"/>
    <w:rPr>
      <w:b/>
      <w:bCs/>
    </w:rPr>
  </w:style>
  <w:style w:type="character" w:customStyle="1" w:styleId="apple-converted-space">
    <w:name w:val="apple-converted-space"/>
    <w:basedOn w:val="a0"/>
    <w:rsid w:val="00474D2B"/>
  </w:style>
  <w:style w:type="character" w:customStyle="1" w:styleId="60">
    <w:name w:val="Заголовок 6 Знак"/>
    <w:basedOn w:val="a0"/>
    <w:link w:val="6"/>
    <w:uiPriority w:val="9"/>
    <w:semiHidden/>
    <w:rsid w:val="00C926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basedOn w:val="a"/>
    <w:rsid w:val="00C9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2600"/>
    <w:rPr>
      <w:color w:val="0000FF"/>
      <w:u w:val="single"/>
    </w:rPr>
  </w:style>
  <w:style w:type="paragraph" w:styleId="a6">
    <w:name w:val="No Spacing"/>
    <w:uiPriority w:val="1"/>
    <w:qFormat/>
    <w:rsid w:val="00C92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26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D2B"/>
    <w:rPr>
      <w:b/>
      <w:bCs/>
    </w:rPr>
  </w:style>
  <w:style w:type="character" w:customStyle="1" w:styleId="apple-converted-space">
    <w:name w:val="apple-converted-space"/>
    <w:basedOn w:val="a0"/>
    <w:rsid w:val="00474D2B"/>
  </w:style>
  <w:style w:type="character" w:customStyle="1" w:styleId="60">
    <w:name w:val="Заголовок 6 Знак"/>
    <w:basedOn w:val="a0"/>
    <w:link w:val="6"/>
    <w:uiPriority w:val="9"/>
    <w:semiHidden/>
    <w:rsid w:val="00C926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basedOn w:val="a"/>
    <w:rsid w:val="00C9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2600"/>
    <w:rPr>
      <w:color w:val="0000FF"/>
      <w:u w:val="single"/>
    </w:rPr>
  </w:style>
  <w:style w:type="paragraph" w:styleId="a6">
    <w:name w:val="No Spacing"/>
    <w:uiPriority w:val="1"/>
    <w:qFormat/>
    <w:rsid w:val="00C92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ovatovo.ulregion.ru/admin/itemAct/addItem/text/48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zovatovo.ulregion.ru/admin/itemAct/addItem/text/483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zovatovo.ulregion.ru/admin/itemAct/addItem/text/4839.html" TargetMode="External"/><Relationship Id="rId5" Type="http://schemas.openxmlformats.org/officeDocument/2006/relationships/hyperlink" Target="http://kuzovatovo.ulregion.ru/admin/itemAct/addItem/text/483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3</cp:revision>
  <cp:lastPrinted>2014-09-04T06:04:00Z</cp:lastPrinted>
  <dcterms:created xsi:type="dcterms:W3CDTF">2014-09-04T05:17:00Z</dcterms:created>
  <dcterms:modified xsi:type="dcterms:W3CDTF">2014-09-04T06:06:00Z</dcterms:modified>
</cp:coreProperties>
</file>