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11" w:rsidRDefault="008E2D11" w:rsidP="008E2D11">
      <w:pPr>
        <w:jc w:val="center"/>
        <w:rPr>
          <w:color w:val="000080"/>
        </w:rPr>
      </w:pPr>
      <w:bookmarkStart w:id="0" w:name="_GoBack"/>
      <w:bookmarkEnd w:id="0"/>
      <w:r>
        <w:rPr>
          <w:color w:val="000080"/>
        </w:rPr>
        <w:t>РОССИЙСКАЯ ФЕДЕРАЦИЯ</w:t>
      </w:r>
    </w:p>
    <w:p w:rsidR="008E2D11" w:rsidRDefault="008E2D11" w:rsidP="008E2D11">
      <w:pPr>
        <w:jc w:val="center"/>
        <w:rPr>
          <w:color w:val="000080"/>
        </w:rPr>
      </w:pPr>
      <w:r>
        <w:rPr>
          <w:color w:val="000080"/>
        </w:rPr>
        <w:t>ИРКУТСКАЯ ОБЛАСТЬ</w:t>
      </w:r>
    </w:p>
    <w:p w:rsidR="008E2D11" w:rsidRDefault="008E2D11" w:rsidP="008E2D11">
      <w:pPr>
        <w:jc w:val="center"/>
        <w:rPr>
          <w:color w:val="000080"/>
        </w:rPr>
      </w:pPr>
    </w:p>
    <w:p w:rsidR="008E2D11" w:rsidRPr="00E76B5D" w:rsidRDefault="008E2D11" w:rsidP="008E2D11">
      <w:pPr>
        <w:jc w:val="center"/>
        <w:rPr>
          <w:b/>
          <w:color w:val="000080"/>
          <w:sz w:val="28"/>
          <w:szCs w:val="28"/>
        </w:rPr>
      </w:pPr>
      <w:r w:rsidRPr="00E76B5D">
        <w:rPr>
          <w:b/>
          <w:color w:val="000080"/>
          <w:sz w:val="28"/>
          <w:szCs w:val="28"/>
        </w:rPr>
        <w:t>Администрация</w:t>
      </w:r>
    </w:p>
    <w:p w:rsidR="008E2D11" w:rsidRDefault="008E2D11" w:rsidP="008E2D11">
      <w:pPr>
        <w:jc w:val="center"/>
        <w:rPr>
          <w:color w:val="000080"/>
        </w:rPr>
      </w:pPr>
      <w:r>
        <w:rPr>
          <w:color w:val="000080"/>
        </w:rPr>
        <w:t>Батаминского муниципального образования</w:t>
      </w:r>
    </w:p>
    <w:p w:rsidR="008E2D11" w:rsidRPr="008E2D11" w:rsidRDefault="008E2D11" w:rsidP="008E2D11">
      <w:pPr>
        <w:pStyle w:val="7"/>
        <w:jc w:val="center"/>
        <w:rPr>
          <w:b w:val="0"/>
          <w:color w:val="000080"/>
        </w:rPr>
      </w:pPr>
    </w:p>
    <w:p w:rsidR="008E2D11" w:rsidRPr="00E76B5D" w:rsidRDefault="008E2D11" w:rsidP="008E2D11">
      <w:pPr>
        <w:pStyle w:val="7"/>
        <w:jc w:val="center"/>
        <w:rPr>
          <w:color w:val="000080"/>
        </w:rPr>
      </w:pPr>
      <w:r>
        <w:rPr>
          <w:b w:val="0"/>
          <w:color w:val="000080"/>
        </w:rPr>
        <w:t xml:space="preserve"> </w:t>
      </w:r>
    </w:p>
    <w:p w:rsidR="008E2D11" w:rsidRDefault="008E2D11" w:rsidP="008E2D11">
      <w:pPr>
        <w:pStyle w:val="6"/>
        <w:rPr>
          <w:color w:val="000080"/>
          <w:sz w:val="24"/>
        </w:rPr>
      </w:pPr>
      <w:proofErr w:type="gramStart"/>
      <w:r>
        <w:rPr>
          <w:color w:val="000080"/>
          <w:sz w:val="24"/>
        </w:rPr>
        <w:t>П</w:t>
      </w:r>
      <w:proofErr w:type="gramEnd"/>
      <w:r>
        <w:rPr>
          <w:color w:val="000080"/>
          <w:sz w:val="24"/>
        </w:rPr>
        <w:t xml:space="preserve"> О С Т А Н О В Л Е Н И Е</w:t>
      </w:r>
    </w:p>
    <w:p w:rsidR="008E2D11" w:rsidRPr="005F602E" w:rsidRDefault="008E2D11" w:rsidP="008E2D11"/>
    <w:p w:rsidR="008E2D11" w:rsidRPr="00E76B5D" w:rsidRDefault="008E2D11" w:rsidP="008E2D11">
      <w:pPr>
        <w:pStyle w:val="ConsNonformat"/>
        <w:widowControl/>
        <w:rPr>
          <w:rFonts w:ascii="Times New Roman" w:hAnsi="Times New Roman" w:cs="Times New Roman"/>
          <w:sz w:val="24"/>
          <w:szCs w:val="24"/>
        </w:rPr>
      </w:pPr>
    </w:p>
    <w:p w:rsidR="008E2D11" w:rsidRDefault="00EA190B" w:rsidP="008E2D11">
      <w:pPr>
        <w:pStyle w:val="ConsNonformat"/>
        <w:widowControl/>
        <w:rPr>
          <w:rFonts w:ascii="Times New Roman" w:hAnsi="Times New Roman" w:cs="Times New Roman"/>
          <w:sz w:val="24"/>
          <w:szCs w:val="24"/>
        </w:rPr>
      </w:pPr>
      <w:r>
        <w:rPr>
          <w:rFonts w:ascii="Times New Roman" w:hAnsi="Times New Roman" w:cs="Times New Roman"/>
          <w:sz w:val="24"/>
          <w:szCs w:val="24"/>
        </w:rPr>
        <w:t xml:space="preserve">      от  16 декабря</w:t>
      </w:r>
      <w:r w:rsidR="00AC7278">
        <w:rPr>
          <w:rFonts w:ascii="Times New Roman" w:hAnsi="Times New Roman" w:cs="Times New Roman"/>
          <w:sz w:val="24"/>
          <w:szCs w:val="24"/>
        </w:rPr>
        <w:t xml:space="preserve"> </w:t>
      </w:r>
      <w:r w:rsidR="008E2D11">
        <w:rPr>
          <w:rFonts w:ascii="Times New Roman" w:hAnsi="Times New Roman" w:cs="Times New Roman"/>
          <w:sz w:val="24"/>
          <w:szCs w:val="24"/>
        </w:rPr>
        <w:t xml:space="preserve"> 2014г.     </w:t>
      </w:r>
      <w:r>
        <w:rPr>
          <w:rFonts w:ascii="Times New Roman" w:hAnsi="Times New Roman" w:cs="Times New Roman"/>
          <w:sz w:val="24"/>
          <w:szCs w:val="24"/>
        </w:rPr>
        <w:t xml:space="preserve">                            № </w:t>
      </w:r>
      <w:r w:rsidR="00CB6BFC">
        <w:rPr>
          <w:rFonts w:ascii="Times New Roman" w:hAnsi="Times New Roman" w:cs="Times New Roman"/>
          <w:sz w:val="24"/>
          <w:szCs w:val="24"/>
        </w:rPr>
        <w:t>81</w:t>
      </w:r>
      <w:r w:rsidR="008E2D11">
        <w:rPr>
          <w:rFonts w:ascii="Times New Roman" w:hAnsi="Times New Roman" w:cs="Times New Roman"/>
          <w:sz w:val="24"/>
          <w:szCs w:val="24"/>
        </w:rPr>
        <w:t xml:space="preserve">                                                           с. Батама                                  </w:t>
      </w:r>
    </w:p>
    <w:p w:rsidR="008E2D11" w:rsidRDefault="008E2D11" w:rsidP="008E2D11">
      <w:pPr>
        <w:pStyle w:val="ConsNonformat"/>
        <w:widowControl/>
        <w:jc w:val="center"/>
        <w:rPr>
          <w:rFonts w:ascii="Times New Roman" w:hAnsi="Times New Roman" w:cs="Times New Roman"/>
          <w:sz w:val="24"/>
          <w:szCs w:val="24"/>
        </w:rPr>
      </w:pPr>
    </w:p>
    <w:p w:rsidR="008E2D11" w:rsidRDefault="008E2D11" w:rsidP="008E2D11">
      <w:r>
        <w:t>О внесен</w:t>
      </w:r>
      <w:r w:rsidR="00EA190B">
        <w:t>ии изменений в постановление №80 от 28 ноября</w:t>
      </w:r>
      <w:r>
        <w:t xml:space="preserve"> 2014г.</w:t>
      </w:r>
    </w:p>
    <w:p w:rsidR="008E2D11" w:rsidRDefault="008E2D11" w:rsidP="008E2D11">
      <w:r>
        <w:t xml:space="preserve"> «Об установлении стоимости услуг по погребению,</w:t>
      </w:r>
    </w:p>
    <w:p w:rsidR="008E2D11" w:rsidRDefault="008E2D11" w:rsidP="008E2D11">
      <w:r>
        <w:t xml:space="preserve"> </w:t>
      </w:r>
      <w:proofErr w:type="gramStart"/>
      <w:r>
        <w:t>оказываемых</w:t>
      </w:r>
      <w:proofErr w:type="gramEnd"/>
      <w:r>
        <w:t xml:space="preserve"> специализированной службой по вопросам</w:t>
      </w:r>
    </w:p>
    <w:p w:rsidR="008E2D11" w:rsidRDefault="008E2D11" w:rsidP="008E2D11">
      <w:r>
        <w:t xml:space="preserve"> похоронного дела»</w:t>
      </w:r>
    </w:p>
    <w:p w:rsidR="008E2D11" w:rsidRDefault="00CB6BFC" w:rsidP="008E2D11">
      <w:r>
        <w:rPr>
          <w:rFonts w:ascii="Arial" w:hAnsi="Arial" w:cs="Arial"/>
          <w:color w:val="000000"/>
          <w:sz w:val="28"/>
          <w:szCs w:val="28"/>
          <w:shd w:val="clear" w:color="auto" w:fill="FFFFFF"/>
        </w:rPr>
        <w:t xml:space="preserve"> </w:t>
      </w:r>
    </w:p>
    <w:p w:rsidR="008E2D11" w:rsidRDefault="008E2D11" w:rsidP="008E2D11">
      <w:pPr>
        <w:jc w:val="both"/>
      </w:pPr>
      <w:r>
        <w:rPr>
          <w:sz w:val="26"/>
        </w:rPr>
        <w:tab/>
      </w:r>
      <w:proofErr w:type="gramStart"/>
      <w:r w:rsidRPr="000B4643">
        <w:t>Руководствуясь ст.</w:t>
      </w:r>
      <w:r>
        <w:t>ст.14,</w:t>
      </w:r>
      <w:r w:rsidRPr="000B4643">
        <w:t>17 Федерального</w:t>
      </w:r>
      <w:r>
        <w:rPr>
          <w:sz w:val="26"/>
        </w:rPr>
        <w:t xml:space="preserve"> </w:t>
      </w:r>
      <w:r w:rsidRPr="00AA1A62">
        <w:t>закона</w:t>
      </w:r>
      <w:r>
        <w:rPr>
          <w:sz w:val="26"/>
        </w:rPr>
        <w:t xml:space="preserve">  </w:t>
      </w:r>
      <w:r w:rsidRPr="00AA1A62">
        <w:t>от</w:t>
      </w:r>
      <w:r>
        <w:t xml:space="preserve"> </w:t>
      </w:r>
      <w:r w:rsidRPr="00AA1A62">
        <w:t xml:space="preserve">6.10.2003г. № </w:t>
      </w:r>
      <w:r>
        <w:t xml:space="preserve">131-ФЗ </w:t>
      </w:r>
      <w:r w:rsidRPr="00AA1A62">
        <w:t>«</w:t>
      </w:r>
      <w:r>
        <w:t xml:space="preserve">Об общих принципах организации местного самоуправления в Российской Федерации», п.3 ст. 9  Федерального Закона от 12.01.1996г. № 8-ФЗ  «О погребении и похоронном деле»  </w:t>
      </w:r>
      <w:r w:rsidRPr="00AA1A62">
        <w:t xml:space="preserve"> (с изменениями), </w:t>
      </w:r>
      <w:r>
        <w:t>постановлением Правительства Российской Федерации от 12.10.2010г. №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w:t>
      </w:r>
      <w:proofErr w:type="gramEnd"/>
      <w:r>
        <w:t xml:space="preserve"> специализированной службе по вопросам похоронного дела, а также</w:t>
      </w:r>
      <w:r w:rsidR="00EA190B">
        <w:t xml:space="preserve"> утверждения</w:t>
      </w:r>
      <w:r>
        <w:t xml:space="preserve"> предельного размера социального пособия на погребение»</w:t>
      </w:r>
      <w:r w:rsidR="00EA190B">
        <w:t xml:space="preserve"> ФЗ 384-ФЗ от 01.12</w:t>
      </w:r>
      <w:r w:rsidR="00817AFB">
        <w:t>.2014г на 2015г.</w:t>
      </w:r>
      <w:r>
        <w:t xml:space="preserve">,  </w:t>
      </w:r>
      <w:r w:rsidRPr="00AA1A62">
        <w:t>ст. ст.  2</w:t>
      </w:r>
      <w:r>
        <w:t>3</w:t>
      </w:r>
      <w:r w:rsidRPr="00AA1A62">
        <w:t xml:space="preserve">, 46 Устава </w:t>
      </w:r>
      <w:r>
        <w:t>Батаминского</w:t>
      </w:r>
      <w:r w:rsidRPr="00AA1A62">
        <w:t xml:space="preserve"> муниципального образования,</w:t>
      </w:r>
      <w:r>
        <w:t xml:space="preserve"> а также в связи с изменениями расчета гарантированного перечня услуг по погребению на очередной год, администрация Батаминского муниципального образования</w:t>
      </w:r>
    </w:p>
    <w:p w:rsidR="008E2D11" w:rsidRDefault="008E2D11" w:rsidP="008E2D11">
      <w:pPr>
        <w:jc w:val="both"/>
      </w:pPr>
    </w:p>
    <w:p w:rsidR="008E2D11" w:rsidRPr="00AA1A62" w:rsidRDefault="008E2D11" w:rsidP="008E2D11">
      <w:pPr>
        <w:jc w:val="both"/>
      </w:pPr>
      <w:r>
        <w:t>ПОСТАНОВЛЯЕТ:</w:t>
      </w:r>
    </w:p>
    <w:p w:rsidR="008E2D11" w:rsidRDefault="008E2D11" w:rsidP="008E2D11">
      <w:pPr>
        <w:ind w:firstLine="708"/>
        <w:jc w:val="both"/>
      </w:pPr>
      <w:r>
        <w:t>1. Внести изменения в приложения 1 и 2 постановления</w:t>
      </w:r>
      <w:r w:rsidR="00817AFB">
        <w:t xml:space="preserve"> № 80 от 28 ноября</w:t>
      </w:r>
      <w:r w:rsidR="00AC7278">
        <w:t xml:space="preserve"> 2014 года</w:t>
      </w:r>
      <w:r w:rsidR="00AC7278" w:rsidRPr="00AC7278">
        <w:t xml:space="preserve"> </w:t>
      </w:r>
      <w:r w:rsidR="00AC7278">
        <w:t>в связи с изменениями расчета гарантированного перечня услуг по погребению на очередной год.</w:t>
      </w:r>
    </w:p>
    <w:p w:rsidR="008E2D11" w:rsidRDefault="00AC7278" w:rsidP="008E2D11">
      <w:pPr>
        <w:ind w:firstLine="708"/>
        <w:jc w:val="both"/>
      </w:pPr>
      <w:r>
        <w:t>1.</w:t>
      </w:r>
      <w:r w:rsidR="008E2D11">
        <w:t xml:space="preserve">1. Установить с 01 января 2015г. на территории Батаминского муниципального образования стоимость гарантированного перечня услуг по погребению, оказываемых специализированной службой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w:t>
      </w:r>
      <w:r>
        <w:t xml:space="preserve">с изменениями </w:t>
      </w:r>
      <w:r w:rsidR="008E2D11">
        <w:t>согласно приложению №1.</w:t>
      </w:r>
    </w:p>
    <w:p w:rsidR="008E2D11" w:rsidRDefault="008E2D11" w:rsidP="008E2D11">
      <w:pPr>
        <w:ind w:firstLine="709"/>
        <w:jc w:val="both"/>
      </w:pPr>
      <w:r>
        <w:t>2.</w:t>
      </w:r>
      <w:r w:rsidRPr="00243780">
        <w:t xml:space="preserve"> </w:t>
      </w:r>
      <w:proofErr w:type="gramStart"/>
      <w:r>
        <w:t>Установить с 01 января 2015г. на территории Батаминского муниципального образования стоимость  услуг по погребению, оказываемых специализированной службой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w:t>
      </w:r>
      <w:r w:rsidRPr="004867A5">
        <w:t xml:space="preserve"> </w:t>
      </w:r>
      <w:r w:rsidR="00AC7278">
        <w:t xml:space="preserve">с изменениями </w:t>
      </w:r>
      <w:r>
        <w:t>согласно приложению №2.</w:t>
      </w:r>
      <w:proofErr w:type="gramEnd"/>
    </w:p>
    <w:p w:rsidR="008E2D11" w:rsidRDefault="008E2D11" w:rsidP="008E2D11">
      <w:pPr>
        <w:ind w:firstLine="708"/>
        <w:jc w:val="both"/>
      </w:pPr>
      <w:r>
        <w:t>4. Опубликовать настоящее постановление в газете «Вестник района».</w:t>
      </w:r>
    </w:p>
    <w:p w:rsidR="008E2D11" w:rsidRDefault="008E2D11" w:rsidP="008E2D11">
      <w:pPr>
        <w:ind w:firstLine="708"/>
        <w:jc w:val="both"/>
      </w:pPr>
      <w:r>
        <w:t xml:space="preserve">5. </w:t>
      </w:r>
      <w:proofErr w:type="gramStart"/>
      <w:r>
        <w:t>Контроль за</w:t>
      </w:r>
      <w:proofErr w:type="gramEnd"/>
      <w:r>
        <w:t xml:space="preserve"> исполнением настоящего постановления оставляю за собой.</w:t>
      </w:r>
    </w:p>
    <w:p w:rsidR="008E2D11" w:rsidRDefault="008E2D11" w:rsidP="008E2D11">
      <w:pPr>
        <w:ind w:firstLine="708"/>
        <w:jc w:val="both"/>
      </w:pPr>
    </w:p>
    <w:p w:rsidR="008E2D11" w:rsidRDefault="008E2D11" w:rsidP="008E2D11">
      <w:pPr>
        <w:tabs>
          <w:tab w:val="right" w:pos="9354"/>
        </w:tabs>
      </w:pPr>
    </w:p>
    <w:p w:rsidR="00CB6BFC" w:rsidRPr="008E2D11" w:rsidRDefault="00CB6BFC" w:rsidP="008E2D11">
      <w:pPr>
        <w:tabs>
          <w:tab w:val="right" w:pos="9354"/>
        </w:tabs>
      </w:pPr>
    </w:p>
    <w:p w:rsidR="008E2D11" w:rsidRDefault="00AC7278" w:rsidP="008E2D11">
      <w:pPr>
        <w:tabs>
          <w:tab w:val="right" w:pos="9354"/>
        </w:tabs>
      </w:pPr>
      <w:r>
        <w:t xml:space="preserve">И.о. главы </w:t>
      </w:r>
      <w:r w:rsidR="008E2D11">
        <w:t xml:space="preserve"> Батаминского  </w:t>
      </w:r>
    </w:p>
    <w:p w:rsidR="008E2D11" w:rsidRDefault="008E2D11" w:rsidP="008E2D11">
      <w:pPr>
        <w:tabs>
          <w:tab w:val="right" w:pos="9354"/>
        </w:tabs>
      </w:pPr>
      <w:r>
        <w:t xml:space="preserve">муниципального образования                                                                          </w:t>
      </w:r>
      <w:r w:rsidR="00AC7278">
        <w:t xml:space="preserve"> В.М. Иванов</w:t>
      </w:r>
      <w:r>
        <w:t xml:space="preserve">                </w:t>
      </w:r>
    </w:p>
    <w:p w:rsidR="008E2D11" w:rsidRDefault="008E2D11" w:rsidP="008E2D11">
      <w:pPr>
        <w:tabs>
          <w:tab w:val="left" w:pos="7695"/>
          <w:tab w:val="right" w:pos="9354"/>
        </w:tabs>
      </w:pPr>
    </w:p>
    <w:p w:rsidR="008E2D11" w:rsidRDefault="008E2D11" w:rsidP="008E2D11">
      <w:pPr>
        <w:tabs>
          <w:tab w:val="left" w:pos="7695"/>
          <w:tab w:val="right" w:pos="9354"/>
        </w:tabs>
        <w:jc w:val="right"/>
      </w:pPr>
      <w:r>
        <w:t xml:space="preserve">     </w:t>
      </w:r>
    </w:p>
    <w:p w:rsidR="008E2D11" w:rsidRDefault="008E2D11" w:rsidP="008E2D11">
      <w:pPr>
        <w:tabs>
          <w:tab w:val="left" w:pos="7695"/>
          <w:tab w:val="right" w:pos="9354"/>
        </w:tabs>
        <w:jc w:val="right"/>
      </w:pPr>
    </w:p>
    <w:p w:rsidR="008E2D11" w:rsidRDefault="008E2D11" w:rsidP="008E2D11">
      <w:pPr>
        <w:tabs>
          <w:tab w:val="left" w:pos="5820"/>
        </w:tabs>
        <w:jc w:val="right"/>
      </w:pPr>
    </w:p>
    <w:p w:rsidR="00AC7278" w:rsidRDefault="00AC7278" w:rsidP="00CB6BFC">
      <w:pPr>
        <w:tabs>
          <w:tab w:val="left" w:pos="5820"/>
        </w:tabs>
      </w:pPr>
    </w:p>
    <w:p w:rsidR="008E2D11" w:rsidRDefault="008E2D11" w:rsidP="008E2D11">
      <w:pPr>
        <w:tabs>
          <w:tab w:val="left" w:pos="5820"/>
        </w:tabs>
        <w:jc w:val="right"/>
      </w:pPr>
      <w:r>
        <w:t>Приложение №1</w:t>
      </w:r>
    </w:p>
    <w:p w:rsidR="008E2D11" w:rsidRDefault="008E2D11" w:rsidP="008E2D11">
      <w:pPr>
        <w:jc w:val="right"/>
      </w:pPr>
      <w:r>
        <w:t xml:space="preserve">                                                                                             к постановлению</w:t>
      </w:r>
      <w:r w:rsidR="00817AFB">
        <w:t xml:space="preserve"> № </w:t>
      </w:r>
      <w:r w:rsidR="00CB6BFC">
        <w:t>81</w:t>
      </w:r>
      <w:r w:rsidR="00817AFB">
        <w:t xml:space="preserve"> от 16.12</w:t>
      </w:r>
      <w:r>
        <w:t>.2014г.                                                 администрации Батаминского МО</w:t>
      </w:r>
    </w:p>
    <w:p w:rsidR="008E2D11" w:rsidRDefault="008E2D11" w:rsidP="008E2D11">
      <w:pPr>
        <w:tabs>
          <w:tab w:val="left" w:pos="5820"/>
        </w:tabs>
      </w:pPr>
      <w:r>
        <w:tab/>
        <w:t xml:space="preserve"> </w:t>
      </w:r>
    </w:p>
    <w:p w:rsidR="008E2D11" w:rsidRDefault="008E2D11" w:rsidP="008E2D11"/>
    <w:p w:rsidR="008E2D11" w:rsidRDefault="008E2D11" w:rsidP="008E2D11">
      <w:pPr>
        <w:tabs>
          <w:tab w:val="left" w:pos="2925"/>
        </w:tabs>
        <w:jc w:val="center"/>
      </w:pPr>
      <w:r>
        <w:t>Стоимость</w:t>
      </w:r>
    </w:p>
    <w:p w:rsidR="008E2D11" w:rsidRDefault="008E2D11" w:rsidP="008E2D11">
      <w:pPr>
        <w:tabs>
          <w:tab w:val="left" w:pos="2925"/>
        </w:tabs>
        <w:jc w:val="center"/>
      </w:pPr>
      <w:r>
        <w:t xml:space="preserve">гарантированного перечня услуг по погребению на территории Батаминского муниципального образования, оказываемых специализированной службой по вопросам похоронного дела, супругу, близким родственникам, иным родственникам, законному представителю или иному лицу, взявшему на себя обязанность осуществить погребение </w:t>
      </w:r>
    </w:p>
    <w:p w:rsidR="008E2D11" w:rsidRDefault="008E2D11" w:rsidP="008E2D11">
      <w:pPr>
        <w:tabs>
          <w:tab w:val="left" w:pos="2925"/>
        </w:tabs>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680"/>
        <w:gridCol w:w="3960"/>
      </w:tblGrid>
      <w:tr w:rsidR="00AC7278" w:rsidRPr="008D0812" w:rsidTr="007E1E3D">
        <w:trPr>
          <w:trHeight w:val="635"/>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 xml:space="preserve">№ </w:t>
            </w:r>
            <w:proofErr w:type="gramStart"/>
            <w:r>
              <w:t>п</w:t>
            </w:r>
            <w:proofErr w:type="gramEnd"/>
            <w:r>
              <w:t>/п</w:t>
            </w: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jc w:val="center"/>
            </w:pPr>
            <w:r>
              <w:t>Перечень услуг</w:t>
            </w:r>
          </w:p>
        </w:tc>
        <w:tc>
          <w:tcPr>
            <w:tcW w:w="3960" w:type="dxa"/>
            <w:tcBorders>
              <w:top w:val="single" w:sz="4" w:space="0" w:color="auto"/>
              <w:left w:val="single" w:sz="4" w:space="0" w:color="auto"/>
              <w:bottom w:val="single" w:sz="4" w:space="0" w:color="auto"/>
              <w:right w:val="single" w:sz="4" w:space="0" w:color="auto"/>
            </w:tcBorders>
          </w:tcPr>
          <w:p w:rsidR="00AC7278" w:rsidRDefault="00AC7278" w:rsidP="007E1E3D">
            <w:pPr>
              <w:ind w:left="252" w:right="-468" w:hanging="252"/>
              <w:jc w:val="center"/>
            </w:pPr>
            <w:r>
              <w:t>Стоимость (руб.)</w:t>
            </w:r>
          </w:p>
        </w:tc>
      </w:tr>
      <w:tr w:rsidR="00AC7278" w:rsidRPr="008D0812" w:rsidTr="00AC7278">
        <w:trPr>
          <w:trHeight w:val="568"/>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1.</w:t>
            </w: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Оформление документов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jc w:val="center"/>
            </w:pPr>
            <w:r>
              <w:t>192,06</w:t>
            </w:r>
          </w:p>
        </w:tc>
      </w:tr>
      <w:tr w:rsidR="00AC7278" w:rsidRPr="008D0812" w:rsidTr="00AC7278">
        <w:trPr>
          <w:trHeight w:val="549"/>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 xml:space="preserve">2. </w:t>
            </w: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Предоставление и доставка гроба и других предметов,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jc w:val="center"/>
            </w:pPr>
            <w:r>
              <w:t>1304,4</w:t>
            </w:r>
            <w:r w:rsidR="000C6FD8">
              <w:t>6</w:t>
            </w:r>
          </w:p>
        </w:tc>
      </w:tr>
      <w:tr w:rsidR="00AC7278" w:rsidRPr="008D0812" w:rsidTr="00AC7278">
        <w:trPr>
          <w:trHeight w:val="556"/>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3.</w:t>
            </w: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Перевозка тела (останков) умершего на кладбище</w:t>
            </w:r>
          </w:p>
        </w:tc>
        <w:tc>
          <w:tcPr>
            <w:tcW w:w="396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jc w:val="center"/>
            </w:pPr>
            <w:r>
              <w:t>1184,45</w:t>
            </w:r>
          </w:p>
        </w:tc>
      </w:tr>
      <w:tr w:rsidR="00AC7278" w:rsidRPr="008D0812" w:rsidTr="00AC7278">
        <w:trPr>
          <w:trHeight w:val="409"/>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4.</w:t>
            </w: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 xml:space="preserve"> Погребение</w:t>
            </w:r>
          </w:p>
        </w:tc>
        <w:tc>
          <w:tcPr>
            <w:tcW w:w="396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jc w:val="center"/>
            </w:pPr>
            <w:r>
              <w:t>3651,77</w:t>
            </w:r>
          </w:p>
        </w:tc>
      </w:tr>
      <w:tr w:rsidR="00AC7278" w:rsidRPr="008D0812" w:rsidTr="00AC7278">
        <w:trPr>
          <w:trHeight w:val="414"/>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Стоимость услуг, всего</w:t>
            </w:r>
          </w:p>
        </w:tc>
        <w:tc>
          <w:tcPr>
            <w:tcW w:w="396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jc w:val="center"/>
            </w:pPr>
            <w:r>
              <w:t>6332,7</w:t>
            </w:r>
            <w:r w:rsidR="000C6FD8">
              <w:t>4</w:t>
            </w:r>
          </w:p>
        </w:tc>
      </w:tr>
    </w:tbl>
    <w:p w:rsidR="008E2D11" w:rsidRDefault="008E2D11" w:rsidP="008E2D11">
      <w:pPr>
        <w:tabs>
          <w:tab w:val="left" w:pos="3060"/>
        </w:tabs>
      </w:pPr>
      <w:r>
        <w:t xml:space="preserve"> </w:t>
      </w:r>
    </w:p>
    <w:p w:rsidR="008E2D11" w:rsidRDefault="008E2D11" w:rsidP="008E2D11">
      <w:pPr>
        <w:jc w:val="right"/>
      </w:pPr>
      <w:r>
        <w:t xml:space="preserve">                                                                                                               Приложение№2</w:t>
      </w:r>
    </w:p>
    <w:p w:rsidR="008E2D11" w:rsidRDefault="008E2D11" w:rsidP="008E2D11">
      <w:pPr>
        <w:jc w:val="right"/>
      </w:pPr>
      <w:r>
        <w:t xml:space="preserve">                                                                                   к постановлению</w:t>
      </w:r>
      <w:r w:rsidR="00817AFB">
        <w:t xml:space="preserve"> № </w:t>
      </w:r>
      <w:r w:rsidR="00CB6BFC">
        <w:t xml:space="preserve">81 </w:t>
      </w:r>
      <w:r w:rsidR="00817AFB">
        <w:t>от 16.12</w:t>
      </w:r>
      <w:r>
        <w:t>.2014г.                                            администрации Батаминского  МО</w:t>
      </w:r>
    </w:p>
    <w:p w:rsidR="008E2D11" w:rsidRDefault="008E2D11" w:rsidP="008E2D11">
      <w:pPr>
        <w:tabs>
          <w:tab w:val="left" w:pos="5820"/>
        </w:tabs>
      </w:pPr>
      <w:r>
        <w:tab/>
      </w:r>
    </w:p>
    <w:p w:rsidR="008E2D11" w:rsidRDefault="008E2D11" w:rsidP="008E2D11">
      <w:pPr>
        <w:tabs>
          <w:tab w:val="left" w:pos="2925"/>
        </w:tabs>
        <w:jc w:val="both"/>
      </w:pPr>
      <w:r>
        <w:t xml:space="preserve">                                                                     Стоимость</w:t>
      </w:r>
    </w:p>
    <w:p w:rsidR="008E2D11" w:rsidRDefault="008E2D11" w:rsidP="008E2D11">
      <w:pPr>
        <w:ind w:firstLine="708"/>
        <w:jc w:val="center"/>
      </w:pPr>
      <w:proofErr w:type="gramStart"/>
      <w:r>
        <w:t>услуг по  погребению на территории Батаминского муниципального образования, оказываемых       специализированной службой по вопросам похоронного дела при захоронении умерших (погибших),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 в определенные  законодательством Российской Федерации  сроки</w:t>
      </w:r>
      <w:proofErr w:type="gramEnd"/>
    </w:p>
    <w:p w:rsidR="008E2D11" w:rsidRDefault="008E2D11" w:rsidP="008E2D11">
      <w:pPr>
        <w:tabs>
          <w:tab w:val="left" w:pos="2925"/>
        </w:tabs>
      </w:pPr>
    </w:p>
    <w:p w:rsidR="00AC7278" w:rsidRDefault="00AC7278" w:rsidP="00AC7278">
      <w:pPr>
        <w:tabs>
          <w:tab w:val="left" w:pos="2925"/>
        </w:tabs>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680"/>
        <w:gridCol w:w="3960"/>
      </w:tblGrid>
      <w:tr w:rsidR="00AC7278" w:rsidRPr="008D0812" w:rsidTr="007E1E3D">
        <w:trPr>
          <w:trHeight w:val="635"/>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w:t>
            </w:r>
            <w:proofErr w:type="gramStart"/>
            <w:r>
              <w:t>п</w:t>
            </w:r>
            <w:proofErr w:type="gramEnd"/>
            <w:r>
              <w:t>/п</w:t>
            </w: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jc w:val="center"/>
            </w:pPr>
            <w:r>
              <w:t>Перечень услуг</w:t>
            </w:r>
          </w:p>
        </w:tc>
        <w:tc>
          <w:tcPr>
            <w:tcW w:w="3960" w:type="dxa"/>
            <w:tcBorders>
              <w:top w:val="single" w:sz="4" w:space="0" w:color="auto"/>
              <w:left w:val="single" w:sz="4" w:space="0" w:color="auto"/>
              <w:bottom w:val="single" w:sz="4" w:space="0" w:color="auto"/>
              <w:right w:val="single" w:sz="4" w:space="0" w:color="auto"/>
            </w:tcBorders>
          </w:tcPr>
          <w:p w:rsidR="00AC7278" w:rsidRDefault="00AC7278" w:rsidP="007E1E3D">
            <w:pPr>
              <w:ind w:left="252" w:right="-468" w:hanging="252"/>
              <w:jc w:val="center"/>
            </w:pPr>
            <w:r>
              <w:t>Стоимость (руб.)</w:t>
            </w:r>
          </w:p>
        </w:tc>
      </w:tr>
      <w:tr w:rsidR="00AC7278" w:rsidRPr="008D0812" w:rsidTr="00AC7278">
        <w:trPr>
          <w:trHeight w:val="566"/>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1.</w:t>
            </w: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Оформление документов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jc w:val="center"/>
            </w:pPr>
            <w:r>
              <w:t>219,5</w:t>
            </w:r>
            <w:r w:rsidR="000C6FD8">
              <w:t>3</w:t>
            </w:r>
          </w:p>
        </w:tc>
      </w:tr>
      <w:tr w:rsidR="00AC7278" w:rsidRPr="008D0812" w:rsidTr="00AC7278">
        <w:trPr>
          <w:trHeight w:val="432"/>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 xml:space="preserve">2. </w:t>
            </w: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Облачение тела</w:t>
            </w:r>
          </w:p>
        </w:tc>
        <w:tc>
          <w:tcPr>
            <w:tcW w:w="396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jc w:val="center"/>
            </w:pPr>
            <w:r>
              <w:t>257,46</w:t>
            </w:r>
          </w:p>
        </w:tc>
      </w:tr>
      <w:tr w:rsidR="00AC7278" w:rsidRPr="008D0812" w:rsidTr="00AC7278">
        <w:trPr>
          <w:trHeight w:val="680"/>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3.</w:t>
            </w: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Предоставление и доставка гроба и других предметов, необходимых для погребения</w:t>
            </w:r>
          </w:p>
        </w:tc>
        <w:tc>
          <w:tcPr>
            <w:tcW w:w="396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jc w:val="center"/>
            </w:pPr>
            <w:r>
              <w:t>1304,45</w:t>
            </w:r>
          </w:p>
        </w:tc>
      </w:tr>
      <w:tr w:rsidR="00AC7278" w:rsidRPr="008D0812" w:rsidTr="00AC7278">
        <w:trPr>
          <w:trHeight w:val="420"/>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4.</w:t>
            </w: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 xml:space="preserve"> Перевозка тела умершего на кладбище</w:t>
            </w:r>
          </w:p>
        </w:tc>
        <w:tc>
          <w:tcPr>
            <w:tcW w:w="396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jc w:val="center"/>
            </w:pPr>
            <w:r>
              <w:t>1184,45</w:t>
            </w:r>
          </w:p>
        </w:tc>
      </w:tr>
      <w:tr w:rsidR="00AC7278" w:rsidRPr="008D0812" w:rsidTr="007E1E3D">
        <w:trPr>
          <w:trHeight w:val="413"/>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5.</w:t>
            </w: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Погребение (с учетом стоимости могилы)</w:t>
            </w:r>
          </w:p>
        </w:tc>
        <w:tc>
          <w:tcPr>
            <w:tcW w:w="3960" w:type="dxa"/>
            <w:tcBorders>
              <w:top w:val="single" w:sz="4" w:space="0" w:color="auto"/>
              <w:left w:val="single" w:sz="4" w:space="0" w:color="auto"/>
              <w:bottom w:val="single" w:sz="4" w:space="0" w:color="auto"/>
              <w:right w:val="single" w:sz="4" w:space="0" w:color="auto"/>
            </w:tcBorders>
          </w:tcPr>
          <w:p w:rsidR="00AC7278" w:rsidRDefault="000C6FD8" w:rsidP="007E1E3D">
            <w:pPr>
              <w:tabs>
                <w:tab w:val="left" w:pos="2925"/>
              </w:tabs>
              <w:jc w:val="center"/>
            </w:pPr>
            <w:r>
              <w:t>3366,8</w:t>
            </w:r>
            <w:r w:rsidR="00AC7278">
              <w:t>4</w:t>
            </w:r>
          </w:p>
        </w:tc>
      </w:tr>
      <w:tr w:rsidR="00AC7278" w:rsidRPr="008D0812" w:rsidTr="007E1E3D">
        <w:trPr>
          <w:trHeight w:val="412"/>
        </w:trPr>
        <w:tc>
          <w:tcPr>
            <w:tcW w:w="828"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p>
        </w:tc>
        <w:tc>
          <w:tcPr>
            <w:tcW w:w="4680" w:type="dxa"/>
            <w:tcBorders>
              <w:top w:val="single" w:sz="4" w:space="0" w:color="auto"/>
              <w:left w:val="single" w:sz="4" w:space="0" w:color="auto"/>
              <w:bottom w:val="single" w:sz="4" w:space="0" w:color="auto"/>
              <w:right w:val="single" w:sz="4" w:space="0" w:color="auto"/>
            </w:tcBorders>
          </w:tcPr>
          <w:p w:rsidR="00AC7278" w:rsidRDefault="00AC7278" w:rsidP="007E1E3D">
            <w:pPr>
              <w:tabs>
                <w:tab w:val="left" w:pos="2925"/>
              </w:tabs>
            </w:pPr>
            <w:r>
              <w:t>Стоимость услуг всего:</w:t>
            </w:r>
          </w:p>
        </w:tc>
        <w:tc>
          <w:tcPr>
            <w:tcW w:w="3960" w:type="dxa"/>
            <w:tcBorders>
              <w:top w:val="single" w:sz="4" w:space="0" w:color="auto"/>
              <w:left w:val="single" w:sz="4" w:space="0" w:color="auto"/>
              <w:bottom w:val="single" w:sz="4" w:space="0" w:color="auto"/>
              <w:right w:val="single" w:sz="4" w:space="0" w:color="auto"/>
            </w:tcBorders>
          </w:tcPr>
          <w:p w:rsidR="00AC7278" w:rsidRDefault="000C6FD8" w:rsidP="007E1E3D">
            <w:pPr>
              <w:tabs>
                <w:tab w:val="left" w:pos="2925"/>
              </w:tabs>
              <w:jc w:val="center"/>
            </w:pPr>
            <w:r>
              <w:t>6332,74</w:t>
            </w:r>
          </w:p>
        </w:tc>
      </w:tr>
    </w:tbl>
    <w:p w:rsidR="008E2D11" w:rsidRDefault="008E2D11" w:rsidP="008E2D11">
      <w:pPr>
        <w:tabs>
          <w:tab w:val="left" w:pos="3060"/>
        </w:tabs>
      </w:pPr>
      <w:r>
        <w:t xml:space="preserve"> </w:t>
      </w:r>
    </w:p>
    <w:p w:rsidR="008E2D11" w:rsidRDefault="008E2D11" w:rsidP="008E2D11"/>
    <w:p w:rsidR="008E2D11" w:rsidRDefault="00AC7278" w:rsidP="008E2D11">
      <w:pPr>
        <w:jc w:val="both"/>
      </w:pPr>
      <w:r>
        <w:t>И.о. главы</w:t>
      </w:r>
      <w:r w:rsidR="008E2D11">
        <w:t xml:space="preserve"> администрации</w:t>
      </w:r>
    </w:p>
    <w:p w:rsidR="008E2D11" w:rsidRDefault="008E2D11" w:rsidP="008E2D11">
      <w:pPr>
        <w:jc w:val="both"/>
      </w:pPr>
      <w:r>
        <w:t xml:space="preserve">Батаминского  МО                                                                                    </w:t>
      </w:r>
      <w:r w:rsidR="00AC7278">
        <w:t xml:space="preserve">          В.М. Иванов</w:t>
      </w:r>
    </w:p>
    <w:p w:rsidR="00E13B3D" w:rsidRDefault="006936B0" w:rsidP="000C6FD8">
      <w:pPr>
        <w:pStyle w:val="a3"/>
      </w:pPr>
      <w:r>
        <w:rPr>
          <w:b/>
          <w:sz w:val="28"/>
          <w:szCs w:val="28"/>
        </w:rPr>
        <w:t xml:space="preserve"> </w:t>
      </w:r>
      <w:r w:rsidR="008E2D11">
        <w:rPr>
          <w:rFonts w:ascii="Times New Roman" w:hAnsi="Times New Roman" w:cs="Times New Roman"/>
          <w:szCs w:val="24"/>
        </w:rPr>
        <w:t xml:space="preserve"> </w:t>
      </w:r>
    </w:p>
    <w:sectPr w:rsidR="00E13B3D" w:rsidSect="00E13B3D">
      <w:pgSz w:w="11906" w:h="16838"/>
      <w:pgMar w:top="851" w:right="424"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A6596"/>
    <w:multiLevelType w:val="hybridMultilevel"/>
    <w:tmpl w:val="B576E850"/>
    <w:lvl w:ilvl="0" w:tplc="3006E6B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
    <w:nsid w:val="39A537D1"/>
    <w:multiLevelType w:val="hybridMultilevel"/>
    <w:tmpl w:val="4DAAFD5A"/>
    <w:lvl w:ilvl="0" w:tplc="3B56DDB0">
      <w:start w:val="1"/>
      <w:numFmt w:val="decimal"/>
      <w:lvlText w:val="%1."/>
      <w:lvlJc w:val="left"/>
      <w:pPr>
        <w:tabs>
          <w:tab w:val="num" w:pos="1725"/>
        </w:tabs>
        <w:ind w:left="1725" w:hanging="360"/>
      </w:pPr>
      <w:rPr>
        <w:rFonts w:hint="default"/>
      </w:rPr>
    </w:lvl>
    <w:lvl w:ilvl="1" w:tplc="04190019" w:tentative="1">
      <w:start w:val="1"/>
      <w:numFmt w:val="lowerLetter"/>
      <w:lvlText w:val="%2."/>
      <w:lvlJc w:val="left"/>
      <w:pPr>
        <w:tabs>
          <w:tab w:val="num" w:pos="2445"/>
        </w:tabs>
        <w:ind w:left="2445" w:hanging="360"/>
      </w:pPr>
    </w:lvl>
    <w:lvl w:ilvl="2" w:tplc="0419001B" w:tentative="1">
      <w:start w:val="1"/>
      <w:numFmt w:val="lowerRoman"/>
      <w:lvlText w:val="%3."/>
      <w:lvlJc w:val="right"/>
      <w:pPr>
        <w:tabs>
          <w:tab w:val="num" w:pos="3165"/>
        </w:tabs>
        <w:ind w:left="3165" w:hanging="180"/>
      </w:pPr>
    </w:lvl>
    <w:lvl w:ilvl="3" w:tplc="0419000F" w:tentative="1">
      <w:start w:val="1"/>
      <w:numFmt w:val="decimal"/>
      <w:lvlText w:val="%4."/>
      <w:lvlJc w:val="left"/>
      <w:pPr>
        <w:tabs>
          <w:tab w:val="num" w:pos="3885"/>
        </w:tabs>
        <w:ind w:left="3885" w:hanging="360"/>
      </w:pPr>
    </w:lvl>
    <w:lvl w:ilvl="4" w:tplc="04190019" w:tentative="1">
      <w:start w:val="1"/>
      <w:numFmt w:val="lowerLetter"/>
      <w:lvlText w:val="%5."/>
      <w:lvlJc w:val="left"/>
      <w:pPr>
        <w:tabs>
          <w:tab w:val="num" w:pos="4605"/>
        </w:tabs>
        <w:ind w:left="4605" w:hanging="360"/>
      </w:pPr>
    </w:lvl>
    <w:lvl w:ilvl="5" w:tplc="0419001B" w:tentative="1">
      <w:start w:val="1"/>
      <w:numFmt w:val="lowerRoman"/>
      <w:lvlText w:val="%6."/>
      <w:lvlJc w:val="right"/>
      <w:pPr>
        <w:tabs>
          <w:tab w:val="num" w:pos="5325"/>
        </w:tabs>
        <w:ind w:left="5325" w:hanging="180"/>
      </w:pPr>
    </w:lvl>
    <w:lvl w:ilvl="6" w:tplc="0419000F" w:tentative="1">
      <w:start w:val="1"/>
      <w:numFmt w:val="decimal"/>
      <w:lvlText w:val="%7."/>
      <w:lvlJc w:val="left"/>
      <w:pPr>
        <w:tabs>
          <w:tab w:val="num" w:pos="6045"/>
        </w:tabs>
        <w:ind w:left="6045" w:hanging="360"/>
      </w:pPr>
    </w:lvl>
    <w:lvl w:ilvl="7" w:tplc="04190019" w:tentative="1">
      <w:start w:val="1"/>
      <w:numFmt w:val="lowerLetter"/>
      <w:lvlText w:val="%8."/>
      <w:lvlJc w:val="left"/>
      <w:pPr>
        <w:tabs>
          <w:tab w:val="num" w:pos="6765"/>
        </w:tabs>
        <w:ind w:left="6765" w:hanging="360"/>
      </w:pPr>
    </w:lvl>
    <w:lvl w:ilvl="8" w:tplc="0419001B" w:tentative="1">
      <w:start w:val="1"/>
      <w:numFmt w:val="lowerRoman"/>
      <w:lvlText w:val="%9."/>
      <w:lvlJc w:val="right"/>
      <w:pPr>
        <w:tabs>
          <w:tab w:val="num" w:pos="7485"/>
        </w:tabs>
        <w:ind w:left="74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357"/>
    <w:rsid w:val="00044535"/>
    <w:rsid w:val="00067B61"/>
    <w:rsid w:val="000C14FD"/>
    <w:rsid w:val="000C6FD8"/>
    <w:rsid w:val="00140AAA"/>
    <w:rsid w:val="0018580A"/>
    <w:rsid w:val="002347F2"/>
    <w:rsid w:val="0041247F"/>
    <w:rsid w:val="005410E0"/>
    <w:rsid w:val="005E6587"/>
    <w:rsid w:val="00634BE0"/>
    <w:rsid w:val="006936B0"/>
    <w:rsid w:val="006E60F4"/>
    <w:rsid w:val="00726465"/>
    <w:rsid w:val="007743D1"/>
    <w:rsid w:val="007E4170"/>
    <w:rsid w:val="00817AFB"/>
    <w:rsid w:val="0084549D"/>
    <w:rsid w:val="008D116B"/>
    <w:rsid w:val="008E2D11"/>
    <w:rsid w:val="008E7CF1"/>
    <w:rsid w:val="009A4049"/>
    <w:rsid w:val="009A589B"/>
    <w:rsid w:val="00AC7278"/>
    <w:rsid w:val="00B2140F"/>
    <w:rsid w:val="00C34C7A"/>
    <w:rsid w:val="00C442B4"/>
    <w:rsid w:val="00CB6BFC"/>
    <w:rsid w:val="00CF0298"/>
    <w:rsid w:val="00D06908"/>
    <w:rsid w:val="00E13B3D"/>
    <w:rsid w:val="00E62357"/>
    <w:rsid w:val="00EA190B"/>
    <w:rsid w:val="00F35333"/>
    <w:rsid w:val="00F94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357"/>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8E2D11"/>
    <w:pPr>
      <w:keepNext/>
      <w:jc w:val="center"/>
      <w:outlineLvl w:val="5"/>
    </w:pPr>
    <w:rPr>
      <w:b/>
      <w:bCs/>
      <w:sz w:val="28"/>
    </w:rPr>
  </w:style>
  <w:style w:type="paragraph" w:styleId="7">
    <w:name w:val="heading 7"/>
    <w:basedOn w:val="a"/>
    <w:next w:val="a"/>
    <w:link w:val="70"/>
    <w:qFormat/>
    <w:rsid w:val="008E2D11"/>
    <w:pPr>
      <w:keepNext/>
      <w:jc w:val="right"/>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936B0"/>
    <w:pPr>
      <w:jc w:val="both"/>
    </w:pPr>
    <w:rPr>
      <w:rFonts w:ascii="Arial" w:hAnsi="Arial" w:cs="Arial"/>
      <w:color w:val="000000"/>
      <w:szCs w:val="20"/>
    </w:rPr>
  </w:style>
  <w:style w:type="character" w:customStyle="1" w:styleId="a4">
    <w:name w:val="Основной текст Знак"/>
    <w:basedOn w:val="a0"/>
    <w:link w:val="a3"/>
    <w:rsid w:val="006936B0"/>
    <w:rPr>
      <w:rFonts w:ascii="Arial" w:eastAsia="Times New Roman" w:hAnsi="Arial" w:cs="Arial"/>
      <w:color w:val="000000"/>
      <w:sz w:val="24"/>
      <w:szCs w:val="20"/>
      <w:lang w:eastAsia="ru-RU"/>
    </w:rPr>
  </w:style>
  <w:style w:type="paragraph" w:styleId="a5">
    <w:name w:val="No Spacing"/>
    <w:uiPriority w:val="1"/>
    <w:qFormat/>
    <w:rsid w:val="00067B61"/>
    <w:pPr>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8E2D1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8E2D11"/>
    <w:rPr>
      <w:rFonts w:ascii="Times New Roman" w:eastAsia="Times New Roman" w:hAnsi="Times New Roman" w:cs="Times New Roman"/>
      <w:b/>
      <w:bCs/>
      <w:sz w:val="24"/>
      <w:szCs w:val="24"/>
      <w:lang w:eastAsia="ru-RU"/>
    </w:rPr>
  </w:style>
  <w:style w:type="paragraph" w:customStyle="1" w:styleId="ConsNonformat">
    <w:name w:val="ConsNonformat"/>
    <w:rsid w:val="008E2D11"/>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357"/>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8E2D11"/>
    <w:pPr>
      <w:keepNext/>
      <w:jc w:val="center"/>
      <w:outlineLvl w:val="5"/>
    </w:pPr>
    <w:rPr>
      <w:b/>
      <w:bCs/>
      <w:sz w:val="28"/>
    </w:rPr>
  </w:style>
  <w:style w:type="paragraph" w:styleId="7">
    <w:name w:val="heading 7"/>
    <w:basedOn w:val="a"/>
    <w:next w:val="a"/>
    <w:link w:val="70"/>
    <w:qFormat/>
    <w:rsid w:val="008E2D11"/>
    <w:pPr>
      <w:keepNext/>
      <w:jc w:val="right"/>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936B0"/>
    <w:pPr>
      <w:jc w:val="both"/>
    </w:pPr>
    <w:rPr>
      <w:rFonts w:ascii="Arial" w:hAnsi="Arial" w:cs="Arial"/>
      <w:color w:val="000000"/>
      <w:szCs w:val="20"/>
    </w:rPr>
  </w:style>
  <w:style w:type="character" w:customStyle="1" w:styleId="a4">
    <w:name w:val="Основной текст Знак"/>
    <w:basedOn w:val="a0"/>
    <w:link w:val="a3"/>
    <w:rsid w:val="006936B0"/>
    <w:rPr>
      <w:rFonts w:ascii="Arial" w:eastAsia="Times New Roman" w:hAnsi="Arial" w:cs="Arial"/>
      <w:color w:val="000000"/>
      <w:sz w:val="24"/>
      <w:szCs w:val="20"/>
      <w:lang w:eastAsia="ru-RU"/>
    </w:rPr>
  </w:style>
  <w:style w:type="paragraph" w:styleId="a5">
    <w:name w:val="No Spacing"/>
    <w:uiPriority w:val="1"/>
    <w:qFormat/>
    <w:rsid w:val="00067B61"/>
    <w:pPr>
      <w:spacing w:after="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8E2D11"/>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8E2D11"/>
    <w:rPr>
      <w:rFonts w:ascii="Times New Roman" w:eastAsia="Times New Roman" w:hAnsi="Times New Roman" w:cs="Times New Roman"/>
      <w:b/>
      <w:bCs/>
      <w:sz w:val="24"/>
      <w:szCs w:val="24"/>
      <w:lang w:eastAsia="ru-RU"/>
    </w:rPr>
  </w:style>
  <w:style w:type="paragraph" w:customStyle="1" w:styleId="ConsNonformat">
    <w:name w:val="ConsNonformat"/>
    <w:rsid w:val="008E2D11"/>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Alina</cp:lastModifiedBy>
  <cp:revision>2</cp:revision>
  <cp:lastPrinted>2014-12-16T09:17:00Z</cp:lastPrinted>
  <dcterms:created xsi:type="dcterms:W3CDTF">2014-12-18T08:02:00Z</dcterms:created>
  <dcterms:modified xsi:type="dcterms:W3CDTF">2014-12-18T08:02:00Z</dcterms:modified>
</cp:coreProperties>
</file>