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Российская Федерация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Иркутская область</w:t>
      </w:r>
    </w:p>
    <w:p w:rsidR="00863AB4" w:rsidRP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</w:p>
    <w:p w:rsidR="00863AB4" w:rsidRPr="00863AB4" w:rsidRDefault="00115753" w:rsidP="00863AB4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Батаминское</w:t>
      </w:r>
      <w:proofErr w:type="spellEnd"/>
      <w:r w:rsidR="00863AB4" w:rsidRPr="00863AB4">
        <w:rPr>
          <w:rFonts w:eastAsia="Times New Roman"/>
          <w:sz w:val="28"/>
          <w:szCs w:val="28"/>
        </w:rPr>
        <w:t xml:space="preserve"> муниципальное образование</w:t>
      </w:r>
    </w:p>
    <w:p w:rsidR="00863AB4" w:rsidRP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C6340D" w:rsidRPr="00863AB4" w:rsidRDefault="00C6340D" w:rsidP="00863AB4">
      <w:pPr>
        <w:jc w:val="center"/>
        <w:rPr>
          <w:rFonts w:eastAsia="Times New Roman"/>
          <w:sz w:val="28"/>
          <w:szCs w:val="28"/>
        </w:rPr>
      </w:pPr>
    </w:p>
    <w:p w:rsidR="00FB7D8E" w:rsidRDefault="009766E6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</w:t>
      </w:r>
      <w:r w:rsidR="000965B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="000965BB">
        <w:rPr>
          <w:rFonts w:eastAsia="Times New Roman"/>
          <w:sz w:val="28"/>
          <w:szCs w:val="28"/>
        </w:rPr>
        <w:t>17.06.2021</w:t>
      </w:r>
      <w:r>
        <w:rPr>
          <w:rFonts w:eastAsia="Times New Roman"/>
          <w:sz w:val="28"/>
          <w:szCs w:val="28"/>
        </w:rPr>
        <w:t>г</w:t>
      </w:r>
      <w:r w:rsidR="00E26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                                    № </w:t>
      </w:r>
      <w:r w:rsidR="002E19D7">
        <w:rPr>
          <w:rFonts w:eastAsia="Times New Roman"/>
          <w:sz w:val="28"/>
          <w:szCs w:val="28"/>
        </w:rPr>
        <w:t>43</w:t>
      </w:r>
      <w:r w:rsidR="000965BB">
        <w:rPr>
          <w:rFonts w:eastAsia="Times New Roman"/>
          <w:sz w:val="28"/>
          <w:szCs w:val="28"/>
        </w:rPr>
        <w:t xml:space="preserve">                              </w:t>
      </w:r>
      <w:r w:rsidR="000965BB" w:rsidRPr="000965BB">
        <w:rPr>
          <w:rFonts w:eastAsia="Times New Roman"/>
          <w:sz w:val="28"/>
          <w:szCs w:val="28"/>
        </w:rPr>
        <w:t xml:space="preserve"> </w:t>
      </w:r>
      <w:r w:rsidR="000965BB">
        <w:rPr>
          <w:rFonts w:eastAsia="Times New Roman"/>
          <w:sz w:val="28"/>
          <w:szCs w:val="28"/>
        </w:rPr>
        <w:t xml:space="preserve">с. </w:t>
      </w:r>
      <w:proofErr w:type="spellStart"/>
      <w:r w:rsidR="000965BB">
        <w:rPr>
          <w:rFonts w:eastAsia="Times New Roman"/>
          <w:sz w:val="28"/>
          <w:szCs w:val="28"/>
        </w:rPr>
        <w:t>Батама</w:t>
      </w:r>
      <w:proofErr w:type="spellEnd"/>
      <w:r w:rsidR="000965BB">
        <w:rPr>
          <w:rFonts w:eastAsia="Times New Roman"/>
          <w:sz w:val="28"/>
          <w:szCs w:val="28"/>
        </w:rPr>
        <w:t xml:space="preserve">                                 </w:t>
      </w:r>
    </w:p>
    <w:p w:rsidR="009766E6" w:rsidRDefault="009766E6" w:rsidP="00863AB4">
      <w:pPr>
        <w:rPr>
          <w:rFonts w:eastAsia="Times New Roman"/>
          <w:sz w:val="28"/>
          <w:szCs w:val="28"/>
        </w:rPr>
      </w:pPr>
    </w:p>
    <w:p w:rsidR="00863AB4" w:rsidRDefault="00A17E2B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>Об утверждении программы</w:t>
      </w:r>
    </w:p>
    <w:p w:rsidR="00863AB4" w:rsidRDefault="00863AB4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863AB4">
        <w:rPr>
          <w:rFonts w:eastAsia="Times New Roman"/>
          <w:sz w:val="28"/>
          <w:szCs w:val="28"/>
        </w:rPr>
        <w:t>Улучшение водоснабжения</w:t>
      </w:r>
    </w:p>
    <w:p w:rsidR="00863AB4" w:rsidRDefault="00115753" w:rsidP="00863AB4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Батаминского</w:t>
      </w:r>
      <w:proofErr w:type="spellEnd"/>
      <w:r w:rsidR="00863AB4" w:rsidRPr="00863AB4">
        <w:rPr>
          <w:rFonts w:eastAsia="Times New Roman"/>
          <w:sz w:val="28"/>
          <w:szCs w:val="28"/>
        </w:rPr>
        <w:t xml:space="preserve"> муниципального</w:t>
      </w:r>
    </w:p>
    <w:p w:rsidR="00863AB4" w:rsidRPr="00863AB4" w:rsidRDefault="008F1284" w:rsidP="00863AB4">
      <w:pPr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О</w:t>
      </w:r>
      <w:r w:rsidR="00863AB4" w:rsidRPr="00863AB4">
        <w:rPr>
          <w:rFonts w:eastAsia="Times New Roman"/>
          <w:sz w:val="28"/>
          <w:szCs w:val="28"/>
        </w:rPr>
        <w:t>бразования</w:t>
      </w:r>
      <w:r>
        <w:rPr>
          <w:rFonts w:eastAsia="Times New Roman"/>
          <w:sz w:val="28"/>
          <w:szCs w:val="28"/>
        </w:rPr>
        <w:t>»</w:t>
      </w:r>
      <w:r w:rsidR="00863AB4" w:rsidRPr="00863AB4">
        <w:rPr>
          <w:rFonts w:eastAsia="Times New Roman"/>
          <w:sz w:val="28"/>
          <w:szCs w:val="28"/>
        </w:rPr>
        <w:t xml:space="preserve"> на 20</w:t>
      </w:r>
      <w:r w:rsidR="000965BB">
        <w:rPr>
          <w:rFonts w:eastAsia="Times New Roman"/>
          <w:sz w:val="28"/>
          <w:szCs w:val="28"/>
        </w:rPr>
        <w:t>22</w:t>
      </w:r>
      <w:r w:rsidR="00863AB4" w:rsidRPr="00863AB4">
        <w:rPr>
          <w:rFonts w:eastAsia="Times New Roman"/>
          <w:sz w:val="28"/>
          <w:szCs w:val="28"/>
        </w:rPr>
        <w:t xml:space="preserve"> – 202</w:t>
      </w:r>
      <w:r w:rsidR="000965BB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863AB4">
      <w:pPr>
        <w:ind w:firstLine="708"/>
        <w:jc w:val="both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населения»; Федеральным законом от 07 декабря 2011 года № 416-ФЗ «О водоснабжении и водоотведении»; Федеральным законом от 06.10.2003 года. № 131-ФЗ «Об 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>, в целях о</w:t>
      </w:r>
      <w:r w:rsidRPr="00863AB4">
        <w:rPr>
          <w:rFonts w:eastAsia="Times New Roman"/>
          <w:sz w:val="28"/>
          <w:szCs w:val="28"/>
        </w:rPr>
        <w:t>беспечени</w:t>
      </w:r>
      <w:r>
        <w:rPr>
          <w:rFonts w:eastAsia="Times New Roman"/>
          <w:sz w:val="28"/>
          <w:szCs w:val="28"/>
        </w:rPr>
        <w:t>я</w:t>
      </w:r>
      <w:r w:rsidRPr="00863AB4">
        <w:rPr>
          <w:rFonts w:eastAsia="Times New Roman"/>
          <w:sz w:val="28"/>
          <w:szCs w:val="28"/>
        </w:rPr>
        <w:t xml:space="preserve"> населения </w:t>
      </w:r>
      <w:proofErr w:type="spellStart"/>
      <w:r w:rsidR="000965BB">
        <w:rPr>
          <w:rFonts w:eastAsia="Times New Roman"/>
          <w:sz w:val="28"/>
          <w:szCs w:val="28"/>
        </w:rPr>
        <w:t>Батаминского</w:t>
      </w:r>
      <w:proofErr w:type="spellEnd"/>
      <w:r w:rsidR="00115753">
        <w:rPr>
          <w:rFonts w:eastAsia="Times New Roman"/>
          <w:sz w:val="28"/>
          <w:szCs w:val="28"/>
        </w:rPr>
        <w:t xml:space="preserve"> муниципального образования</w:t>
      </w:r>
      <w:r w:rsidRPr="00863AB4">
        <w:rPr>
          <w:rFonts w:eastAsia="Times New Roman"/>
          <w:sz w:val="28"/>
          <w:szCs w:val="28"/>
        </w:rPr>
        <w:t xml:space="preserve"> чистой питьевой водой, соответствующей требованиям безопасности</w:t>
      </w:r>
      <w:r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и безвредности, установленным санитарно-эпидемиологическими правилами.</w:t>
      </w:r>
    </w:p>
    <w:p w:rsid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DF1692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0965BB" w:rsidRPr="000965BB" w:rsidRDefault="008C79C8" w:rsidP="000965BB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277E8">
        <w:rPr>
          <w:rFonts w:eastAsia="Times New Roman"/>
          <w:sz w:val="28"/>
          <w:szCs w:val="28"/>
        </w:rPr>
        <w:t xml:space="preserve">. </w:t>
      </w:r>
      <w:r w:rsidR="00863AB4" w:rsidRPr="00863AB4">
        <w:rPr>
          <w:rFonts w:eastAsia="Times New Roman"/>
          <w:sz w:val="28"/>
          <w:szCs w:val="28"/>
        </w:rPr>
        <w:t xml:space="preserve">Утвердить программу «Улучшение водоснабжения </w:t>
      </w:r>
      <w:proofErr w:type="spellStart"/>
      <w:r w:rsidR="00115753">
        <w:rPr>
          <w:rFonts w:eastAsia="Times New Roman"/>
          <w:sz w:val="28"/>
          <w:szCs w:val="28"/>
        </w:rPr>
        <w:t>Батаминского</w:t>
      </w:r>
      <w:proofErr w:type="spellEnd"/>
      <w:r w:rsidR="00115753"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 xml:space="preserve">муниципального </w:t>
      </w:r>
      <w:r w:rsidR="000965BB">
        <w:rPr>
          <w:rFonts w:eastAsia="Times New Roman"/>
          <w:sz w:val="28"/>
          <w:szCs w:val="28"/>
        </w:rPr>
        <w:t>образования» на 2022 – 2025</w:t>
      </w:r>
      <w:r w:rsidR="008F1284">
        <w:rPr>
          <w:rFonts w:eastAsia="Times New Roman"/>
          <w:sz w:val="28"/>
          <w:szCs w:val="28"/>
        </w:rPr>
        <w:t xml:space="preserve"> годы</w:t>
      </w:r>
      <w:r w:rsidR="008D089A">
        <w:rPr>
          <w:rFonts w:eastAsia="Times New Roman"/>
          <w:sz w:val="28"/>
          <w:szCs w:val="28"/>
        </w:rPr>
        <w:t>.</w:t>
      </w:r>
    </w:p>
    <w:p w:rsidR="000965BB" w:rsidRPr="000965BB" w:rsidRDefault="000965BB" w:rsidP="000965BB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965BB">
        <w:rPr>
          <w:sz w:val="28"/>
          <w:szCs w:val="28"/>
        </w:rPr>
        <w:t xml:space="preserve">. Настоящее постановление подлежит официальному опубликованию в муниципальной газете </w:t>
      </w:r>
      <w:proofErr w:type="spellStart"/>
      <w:r w:rsidRPr="000965BB">
        <w:rPr>
          <w:sz w:val="28"/>
          <w:szCs w:val="28"/>
        </w:rPr>
        <w:t>Батаминского</w:t>
      </w:r>
      <w:proofErr w:type="spellEnd"/>
      <w:r w:rsidRPr="000965BB">
        <w:rPr>
          <w:sz w:val="28"/>
          <w:szCs w:val="28"/>
        </w:rPr>
        <w:t xml:space="preserve"> муниципального образования «Родник» и размещению на официальном сайте администрации </w:t>
      </w:r>
      <w:proofErr w:type="spellStart"/>
      <w:r w:rsidRPr="000965BB">
        <w:rPr>
          <w:sz w:val="28"/>
          <w:szCs w:val="28"/>
        </w:rPr>
        <w:t>Батаминского</w:t>
      </w:r>
      <w:proofErr w:type="spellEnd"/>
      <w:r w:rsidRPr="000965BB">
        <w:rPr>
          <w:sz w:val="28"/>
          <w:szCs w:val="28"/>
        </w:rPr>
        <w:t xml:space="preserve"> муниципального образования </w:t>
      </w:r>
      <w:proofErr w:type="spellStart"/>
      <w:r w:rsidRPr="000965BB">
        <w:rPr>
          <w:sz w:val="28"/>
          <w:szCs w:val="28"/>
        </w:rPr>
        <w:t>Зиминского</w:t>
      </w:r>
      <w:proofErr w:type="spellEnd"/>
      <w:r w:rsidRPr="000965BB">
        <w:rPr>
          <w:sz w:val="28"/>
          <w:szCs w:val="28"/>
        </w:rPr>
        <w:t xml:space="preserve"> района http://www.batama.ru/ в информационно-телекоммуникационной сети «Интернет». </w:t>
      </w:r>
    </w:p>
    <w:p w:rsidR="000965BB" w:rsidRPr="000965BB" w:rsidRDefault="000965BB" w:rsidP="000965B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0965BB">
        <w:rPr>
          <w:sz w:val="28"/>
          <w:szCs w:val="28"/>
        </w:rPr>
        <w:t>3. Настоящее постановление вступает после его о</w:t>
      </w:r>
      <w:r>
        <w:rPr>
          <w:sz w:val="28"/>
          <w:szCs w:val="28"/>
        </w:rPr>
        <w:t>п</w:t>
      </w:r>
      <w:r w:rsidRPr="000965BB">
        <w:rPr>
          <w:sz w:val="28"/>
          <w:szCs w:val="28"/>
        </w:rPr>
        <w:t>убликования.</w:t>
      </w:r>
    </w:p>
    <w:p w:rsidR="000965BB" w:rsidRPr="000965BB" w:rsidRDefault="000965BB" w:rsidP="000965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965BB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965BB" w:rsidRPr="009511C4" w:rsidRDefault="000965BB" w:rsidP="000965BB">
      <w:pPr>
        <w:ind w:firstLine="567"/>
        <w:jc w:val="both"/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Глава администрации</w:t>
      </w:r>
    </w:p>
    <w:p w:rsidR="00863AB4" w:rsidRPr="00863AB4" w:rsidRDefault="000965BB" w:rsidP="00863AB4">
      <w:pPr>
        <w:ind w:firstLine="70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Батаминского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образования</w:t>
      </w:r>
      <w:r w:rsidR="00400C61" w:rsidRPr="00863AB4">
        <w:rPr>
          <w:rFonts w:eastAsia="Times New Roman"/>
          <w:sz w:val="28"/>
          <w:szCs w:val="28"/>
        </w:rPr>
        <w:t xml:space="preserve">:  </w:t>
      </w:r>
      <w:r w:rsidR="00863AB4" w:rsidRPr="00863AB4"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 xml:space="preserve">           Ю.В. </w:t>
      </w:r>
      <w:proofErr w:type="spellStart"/>
      <w:r>
        <w:rPr>
          <w:rFonts w:eastAsia="Times New Roman"/>
          <w:sz w:val="28"/>
          <w:szCs w:val="28"/>
        </w:rPr>
        <w:t>Белик</w:t>
      </w:r>
      <w:proofErr w:type="spellEnd"/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ПРОГРАММА</w:t>
      </w:r>
    </w:p>
    <w:p w:rsidR="00863AB4" w:rsidRPr="00863AB4" w:rsidRDefault="00400C61" w:rsidP="00863AB4">
      <w:pPr>
        <w:jc w:val="center"/>
        <w:rPr>
          <w:rFonts w:eastAsia="Times New Roman"/>
          <w:sz w:val="28"/>
          <w:szCs w:val="28"/>
        </w:rPr>
      </w:pPr>
      <w:r w:rsidRPr="00400C61">
        <w:rPr>
          <w:rFonts w:eastAsia="Times New Roman"/>
          <w:sz w:val="28"/>
          <w:szCs w:val="28"/>
        </w:rPr>
        <w:t xml:space="preserve">«Улучшение водоснабжения </w:t>
      </w:r>
      <w:proofErr w:type="spellStart"/>
      <w:r w:rsidR="000965BB">
        <w:rPr>
          <w:rFonts w:eastAsia="Times New Roman"/>
          <w:sz w:val="28"/>
          <w:szCs w:val="28"/>
        </w:rPr>
        <w:t>Батаминского</w:t>
      </w:r>
      <w:proofErr w:type="spellEnd"/>
      <w:r w:rsidRPr="00400C61">
        <w:rPr>
          <w:rFonts w:eastAsia="Times New Roman"/>
          <w:sz w:val="28"/>
          <w:szCs w:val="28"/>
        </w:rPr>
        <w:t xml:space="preserve"> муниципального </w:t>
      </w:r>
      <w:r w:rsidR="000965BB">
        <w:rPr>
          <w:rFonts w:eastAsia="Times New Roman"/>
          <w:sz w:val="28"/>
          <w:szCs w:val="28"/>
        </w:rPr>
        <w:t>образования» на 2022 – 2025</w:t>
      </w:r>
      <w:r w:rsidR="008F1284">
        <w:rPr>
          <w:rFonts w:eastAsia="Times New Roman"/>
          <w:sz w:val="28"/>
          <w:szCs w:val="28"/>
        </w:rPr>
        <w:t xml:space="preserve"> годы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Утверждена </w:t>
      </w:r>
    </w:p>
    <w:p w:rsidR="00863AB4" w:rsidRPr="00863AB4" w:rsidRDefault="00DF1692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</w:t>
      </w:r>
    </w:p>
    <w:p w:rsidR="00863AB4" w:rsidRPr="00863AB4" w:rsidRDefault="000965BB" w:rsidP="00863AB4">
      <w:pPr>
        <w:jc w:val="center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Батаминского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400C61"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>муниципального образования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400C61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Глава</w:t>
      </w:r>
      <w:r w:rsidR="00400C61">
        <w:rPr>
          <w:rFonts w:eastAsia="Times New Roman"/>
          <w:sz w:val="28"/>
          <w:szCs w:val="28"/>
        </w:rPr>
        <w:t xml:space="preserve"> </w:t>
      </w:r>
      <w:proofErr w:type="spellStart"/>
      <w:r w:rsidR="000965BB">
        <w:rPr>
          <w:rFonts w:eastAsia="Times New Roman"/>
          <w:sz w:val="28"/>
          <w:szCs w:val="28"/>
        </w:rPr>
        <w:t>Батаминского</w:t>
      </w:r>
      <w:proofErr w:type="spellEnd"/>
    </w:p>
    <w:p w:rsidR="00863AB4" w:rsidRPr="00863AB4" w:rsidRDefault="00863AB4" w:rsidP="00400C61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муниципального образования   _______________</w:t>
      </w:r>
      <w:r w:rsidR="000965BB">
        <w:rPr>
          <w:rFonts w:eastAsia="Times New Roman"/>
          <w:sz w:val="28"/>
          <w:szCs w:val="28"/>
        </w:rPr>
        <w:t xml:space="preserve">Ю.В. </w:t>
      </w:r>
      <w:proofErr w:type="spellStart"/>
      <w:r w:rsidR="000965BB">
        <w:rPr>
          <w:rFonts w:eastAsia="Times New Roman"/>
          <w:sz w:val="28"/>
          <w:szCs w:val="28"/>
        </w:rPr>
        <w:t>Белик</w:t>
      </w:r>
      <w:proofErr w:type="spellEnd"/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ab/>
        <w:t>М.П.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C79C8" w:rsidRDefault="008C79C8" w:rsidP="00863AB4">
      <w:pPr>
        <w:jc w:val="center"/>
        <w:rPr>
          <w:rFonts w:eastAsia="Times New Roman"/>
          <w:sz w:val="28"/>
          <w:szCs w:val="28"/>
        </w:rPr>
      </w:pPr>
    </w:p>
    <w:p w:rsidR="008C79C8" w:rsidRDefault="008C79C8" w:rsidP="00863AB4">
      <w:pPr>
        <w:jc w:val="center"/>
        <w:rPr>
          <w:rFonts w:eastAsia="Times New Roman"/>
          <w:sz w:val="28"/>
          <w:szCs w:val="28"/>
        </w:rPr>
      </w:pPr>
    </w:p>
    <w:p w:rsidR="00863AB4" w:rsidRPr="0003089F" w:rsidRDefault="00863AB4" w:rsidP="00863AB4">
      <w:pPr>
        <w:jc w:val="center"/>
        <w:rPr>
          <w:rFonts w:eastAsia="Times New Roman"/>
          <w:sz w:val="28"/>
          <w:szCs w:val="28"/>
        </w:rPr>
      </w:pPr>
      <w:proofErr w:type="spellStart"/>
      <w:r w:rsidRPr="0003089F">
        <w:rPr>
          <w:rFonts w:eastAsia="Times New Roman"/>
          <w:sz w:val="28"/>
          <w:szCs w:val="28"/>
        </w:rPr>
        <w:t>с.</w:t>
      </w:r>
      <w:r w:rsidR="000965BB" w:rsidRPr="0003089F">
        <w:rPr>
          <w:rFonts w:eastAsia="Times New Roman"/>
          <w:sz w:val="28"/>
          <w:szCs w:val="28"/>
        </w:rPr>
        <w:t>Батама</w:t>
      </w:r>
      <w:proofErr w:type="spellEnd"/>
    </w:p>
    <w:p w:rsidR="00863AB4" w:rsidRPr="0003089F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863AB4" w:rsidRPr="0003089F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B00657" w:rsidRPr="0003089F" w:rsidRDefault="00B00657" w:rsidP="00B00657">
      <w:pPr>
        <w:jc w:val="center"/>
        <w:rPr>
          <w:b/>
          <w:bCs/>
          <w:sz w:val="28"/>
          <w:szCs w:val="28"/>
        </w:rPr>
      </w:pPr>
      <w:r w:rsidRPr="0003089F">
        <w:rPr>
          <w:b/>
          <w:bCs/>
          <w:sz w:val="28"/>
          <w:szCs w:val="28"/>
        </w:rPr>
        <w:t>МУНИЦИПАЛЬН</w:t>
      </w:r>
      <w:r w:rsidR="005F6D4C" w:rsidRPr="0003089F">
        <w:rPr>
          <w:b/>
          <w:bCs/>
          <w:sz w:val="28"/>
          <w:szCs w:val="28"/>
        </w:rPr>
        <w:t>АЯ</w:t>
      </w:r>
      <w:r w:rsidRPr="0003089F">
        <w:rPr>
          <w:b/>
          <w:bCs/>
          <w:sz w:val="28"/>
          <w:szCs w:val="28"/>
        </w:rPr>
        <w:t xml:space="preserve"> ПРОГРАММ</w:t>
      </w:r>
      <w:r w:rsidR="005F6D4C" w:rsidRPr="0003089F">
        <w:rPr>
          <w:b/>
          <w:bCs/>
          <w:sz w:val="28"/>
          <w:szCs w:val="28"/>
        </w:rPr>
        <w:t>А</w:t>
      </w:r>
      <w:r w:rsidRPr="0003089F">
        <w:rPr>
          <w:b/>
          <w:bCs/>
          <w:sz w:val="28"/>
          <w:szCs w:val="28"/>
        </w:rPr>
        <w:t xml:space="preserve"> </w:t>
      </w:r>
    </w:p>
    <w:p w:rsidR="00B00657" w:rsidRPr="0003089F" w:rsidRDefault="005F6D4C" w:rsidP="005F6D4C">
      <w:pPr>
        <w:jc w:val="center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«</w:t>
      </w:r>
      <w:r w:rsidR="008D089A" w:rsidRPr="0003089F">
        <w:rPr>
          <w:b/>
          <w:sz w:val="28"/>
          <w:szCs w:val="28"/>
        </w:rPr>
        <w:t xml:space="preserve">УЛУЧШЕНИЕ ВОДОСНАБЖЕНИЯ </w:t>
      </w:r>
      <w:r w:rsidR="000965BB" w:rsidRPr="0003089F">
        <w:rPr>
          <w:b/>
          <w:sz w:val="28"/>
          <w:szCs w:val="28"/>
        </w:rPr>
        <w:t xml:space="preserve">БАТАМИНСКОГО </w:t>
      </w:r>
      <w:r w:rsidR="008D089A" w:rsidRPr="0003089F">
        <w:rPr>
          <w:b/>
          <w:sz w:val="28"/>
          <w:szCs w:val="28"/>
        </w:rPr>
        <w:t>МУНИЦИПАЛЬНОГО ОБРАЗОВАНИЯ</w:t>
      </w:r>
      <w:r w:rsidR="008F1284" w:rsidRPr="0003089F">
        <w:rPr>
          <w:b/>
          <w:sz w:val="28"/>
          <w:szCs w:val="28"/>
        </w:rPr>
        <w:t>»</w:t>
      </w:r>
      <w:r w:rsidR="000965BB" w:rsidRPr="0003089F">
        <w:rPr>
          <w:b/>
          <w:sz w:val="28"/>
          <w:szCs w:val="28"/>
        </w:rPr>
        <w:t xml:space="preserve"> НА 2022 – 2025</w:t>
      </w:r>
      <w:r w:rsidR="008D089A" w:rsidRPr="0003089F">
        <w:rPr>
          <w:b/>
          <w:sz w:val="28"/>
          <w:szCs w:val="28"/>
        </w:rPr>
        <w:t xml:space="preserve"> ГОДЫ</w:t>
      </w:r>
    </w:p>
    <w:p w:rsidR="00D5247D" w:rsidRPr="0003089F" w:rsidRDefault="00D5247D" w:rsidP="005F6D4C">
      <w:pPr>
        <w:jc w:val="center"/>
        <w:rPr>
          <w:b/>
          <w:sz w:val="28"/>
          <w:szCs w:val="28"/>
        </w:rPr>
      </w:pPr>
    </w:p>
    <w:p w:rsidR="00B00657" w:rsidRPr="0003089F" w:rsidRDefault="00D5247D" w:rsidP="00D5247D">
      <w:pPr>
        <w:jc w:val="center"/>
        <w:rPr>
          <w:sz w:val="28"/>
          <w:szCs w:val="28"/>
        </w:rPr>
      </w:pPr>
      <w:r w:rsidRPr="0003089F">
        <w:rPr>
          <w:sz w:val="28"/>
          <w:szCs w:val="28"/>
        </w:rPr>
        <w:t>1. 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592"/>
      </w:tblGrid>
      <w:tr w:rsidR="005F6D4C" w:rsidRPr="0003089F" w:rsidTr="00DF1692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D4C" w:rsidRPr="0003089F" w:rsidRDefault="005F6D4C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Наименование               </w:t>
            </w:r>
          </w:p>
          <w:p w:rsidR="005F6D4C" w:rsidRPr="0003089F" w:rsidRDefault="005F6D4C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D4C" w:rsidRPr="0003089F" w:rsidRDefault="005F6D4C" w:rsidP="000965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9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8D089A" w:rsidRPr="0003089F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водоснабжения </w:t>
            </w:r>
            <w:proofErr w:type="spellStart"/>
            <w:r w:rsidR="000965BB" w:rsidRPr="0003089F">
              <w:rPr>
                <w:rFonts w:ascii="Times New Roman" w:hAnsi="Times New Roman" w:cs="Times New Roman"/>
                <w:sz w:val="28"/>
                <w:szCs w:val="28"/>
              </w:rPr>
              <w:t>Батаминского</w:t>
            </w:r>
            <w:proofErr w:type="spellEnd"/>
            <w:r w:rsidR="008D089A" w:rsidRPr="000308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8F1284" w:rsidRPr="000308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65BB" w:rsidRPr="0003089F">
              <w:rPr>
                <w:rFonts w:ascii="Times New Roman" w:hAnsi="Times New Roman" w:cs="Times New Roman"/>
                <w:sz w:val="28"/>
                <w:szCs w:val="28"/>
              </w:rPr>
              <w:t xml:space="preserve"> на 2022 – 2025</w:t>
            </w:r>
            <w:r w:rsidR="008D089A" w:rsidRPr="0003089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793D" w:rsidRPr="0003089F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3D" w:rsidRPr="0003089F" w:rsidRDefault="003A793D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Ответственный исполнитель  </w:t>
            </w:r>
          </w:p>
          <w:p w:rsidR="003A793D" w:rsidRPr="0003089F" w:rsidRDefault="003A793D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3D" w:rsidRPr="0003089F" w:rsidRDefault="008D089A" w:rsidP="0093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9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 w:rsidR="000965BB" w:rsidRPr="0003089F">
              <w:rPr>
                <w:rFonts w:ascii="Times New Roman" w:hAnsi="Times New Roman" w:cs="Times New Roman"/>
                <w:sz w:val="28"/>
                <w:szCs w:val="28"/>
              </w:rPr>
              <w:t>Батаминского</w:t>
            </w:r>
            <w:proofErr w:type="spellEnd"/>
            <w:r w:rsidRPr="0003089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–администрация  сельского поселения</w:t>
            </w:r>
          </w:p>
        </w:tc>
      </w:tr>
      <w:tr w:rsidR="00B00657" w:rsidRPr="0003089F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836B05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8D089A" w:rsidP="008D089A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Организации коммунального комплекса, действующие на территории </w:t>
            </w:r>
            <w:proofErr w:type="spellStart"/>
            <w:r w:rsidR="000965BB" w:rsidRPr="0003089F">
              <w:rPr>
                <w:sz w:val="28"/>
                <w:szCs w:val="28"/>
              </w:rPr>
              <w:t>Батаминского</w:t>
            </w:r>
            <w:proofErr w:type="spellEnd"/>
            <w:r w:rsidR="000965BB" w:rsidRPr="0003089F">
              <w:rPr>
                <w:sz w:val="28"/>
                <w:szCs w:val="28"/>
              </w:rPr>
              <w:t xml:space="preserve"> </w:t>
            </w:r>
            <w:r w:rsidRPr="0003089F">
              <w:rPr>
                <w:sz w:val="28"/>
                <w:szCs w:val="28"/>
              </w:rPr>
              <w:t>муниципального образования</w:t>
            </w:r>
            <w:r w:rsidR="00B00657" w:rsidRPr="0003089F">
              <w:rPr>
                <w:sz w:val="28"/>
                <w:szCs w:val="28"/>
              </w:rPr>
              <w:t xml:space="preserve">                    </w:t>
            </w:r>
          </w:p>
        </w:tc>
      </w:tr>
      <w:tr w:rsidR="00B00657" w:rsidRPr="0003089F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B00657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Цели муниципальной       </w:t>
            </w:r>
          </w:p>
          <w:p w:rsidR="00B00657" w:rsidRPr="0003089F" w:rsidRDefault="00B00657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DE1F46" w:rsidP="009C3701">
            <w:pPr>
              <w:jc w:val="both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Обеспечение населения </w:t>
            </w:r>
            <w:proofErr w:type="spellStart"/>
            <w:r w:rsidR="000965BB" w:rsidRPr="0003089F">
              <w:rPr>
                <w:sz w:val="28"/>
                <w:szCs w:val="28"/>
              </w:rPr>
              <w:t>Батаминского</w:t>
            </w:r>
            <w:proofErr w:type="spellEnd"/>
            <w:r w:rsidR="009C3701" w:rsidRPr="0003089F">
              <w:rPr>
                <w:sz w:val="28"/>
                <w:szCs w:val="28"/>
              </w:rPr>
              <w:t xml:space="preserve"> МО чистой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Pr="0003089F">
              <w:rPr>
                <w:sz w:val="28"/>
                <w:szCs w:val="28"/>
              </w:rPr>
              <w:t xml:space="preserve">. </w:t>
            </w:r>
          </w:p>
        </w:tc>
      </w:tr>
      <w:tr w:rsidR="00B00657" w:rsidRPr="0003089F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B00657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Задачи муниципальной     </w:t>
            </w:r>
          </w:p>
          <w:p w:rsidR="00B00657" w:rsidRPr="0003089F" w:rsidRDefault="00B00657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F46" w:rsidRPr="0003089F" w:rsidRDefault="00DE1F46" w:rsidP="00DE1F46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1.</w:t>
            </w:r>
            <w:r w:rsidRPr="0003089F">
              <w:rPr>
                <w:sz w:val="28"/>
                <w:szCs w:val="28"/>
              </w:rPr>
              <w:tab/>
              <w:t xml:space="preserve">Обеспечение устойчивой работы систем водоснабжения </w:t>
            </w:r>
          </w:p>
          <w:p w:rsidR="00B00657" w:rsidRPr="0003089F" w:rsidRDefault="00DE1F46" w:rsidP="00B4219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2.</w:t>
            </w:r>
            <w:r w:rsidRPr="0003089F">
              <w:rPr>
                <w:sz w:val="28"/>
                <w:szCs w:val="28"/>
              </w:rPr>
              <w:tab/>
              <w:t>Создание условий для привлечения долгосрочных частных инвестиций в сектор водоснабжения</w:t>
            </w:r>
            <w:r w:rsidR="00B42197" w:rsidRPr="0003089F">
              <w:rPr>
                <w:sz w:val="28"/>
                <w:szCs w:val="28"/>
              </w:rPr>
              <w:t>.</w:t>
            </w:r>
          </w:p>
        </w:tc>
      </w:tr>
      <w:tr w:rsidR="00DF1692" w:rsidRPr="0003089F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692" w:rsidRPr="0003089F" w:rsidRDefault="00DF1692" w:rsidP="00DF1692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Сроки реализации   </w:t>
            </w:r>
          </w:p>
          <w:p w:rsidR="00DF1692" w:rsidRPr="0003089F" w:rsidRDefault="00DF1692" w:rsidP="00DF1692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692" w:rsidRPr="0003089F" w:rsidRDefault="00A651CA" w:rsidP="00DF1692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2022-2025</w:t>
            </w:r>
            <w:r w:rsidR="00DF1692" w:rsidRPr="0003089F">
              <w:rPr>
                <w:sz w:val="28"/>
                <w:szCs w:val="28"/>
              </w:rPr>
              <w:t xml:space="preserve"> год</w:t>
            </w:r>
            <w:r w:rsidRPr="0003089F">
              <w:rPr>
                <w:sz w:val="28"/>
                <w:szCs w:val="28"/>
              </w:rPr>
              <w:t>ы</w:t>
            </w:r>
          </w:p>
          <w:p w:rsidR="00DF1692" w:rsidRPr="0003089F" w:rsidRDefault="00DF1692" w:rsidP="00DF1692">
            <w:pPr>
              <w:rPr>
                <w:sz w:val="28"/>
                <w:szCs w:val="28"/>
              </w:rPr>
            </w:pPr>
          </w:p>
        </w:tc>
      </w:tr>
      <w:tr w:rsidR="00B00657" w:rsidRPr="0003089F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B00657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Целевые </w:t>
            </w:r>
          </w:p>
          <w:p w:rsidR="00B00657" w:rsidRPr="0003089F" w:rsidRDefault="00B00657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показатели муниципальной </w:t>
            </w:r>
          </w:p>
          <w:p w:rsidR="00B00657" w:rsidRPr="0003089F" w:rsidRDefault="00B00657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D5247D" w:rsidP="00A651CA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1.</w:t>
            </w:r>
            <w:r w:rsidR="00C1302E" w:rsidRPr="0003089F">
              <w:rPr>
                <w:sz w:val="28"/>
                <w:szCs w:val="28"/>
              </w:rPr>
              <w:t>Бесперебойное обеспечение населени</w:t>
            </w:r>
            <w:r w:rsidR="009C3701" w:rsidRPr="0003089F">
              <w:rPr>
                <w:sz w:val="28"/>
                <w:szCs w:val="28"/>
              </w:rPr>
              <w:t xml:space="preserve">я </w:t>
            </w:r>
            <w:proofErr w:type="spellStart"/>
            <w:r w:rsidR="00A651CA" w:rsidRPr="0003089F">
              <w:rPr>
                <w:sz w:val="28"/>
                <w:szCs w:val="28"/>
              </w:rPr>
              <w:t>Батаминского</w:t>
            </w:r>
            <w:proofErr w:type="spellEnd"/>
            <w:r w:rsidR="00A651CA" w:rsidRPr="0003089F">
              <w:rPr>
                <w:sz w:val="28"/>
                <w:szCs w:val="28"/>
              </w:rPr>
              <w:t xml:space="preserve"> муниципального образования </w:t>
            </w:r>
            <w:r w:rsidRPr="0003089F">
              <w:rPr>
                <w:sz w:val="28"/>
                <w:szCs w:val="28"/>
              </w:rPr>
              <w:t xml:space="preserve"> питьевой водой.</w:t>
            </w:r>
          </w:p>
        </w:tc>
      </w:tr>
      <w:tr w:rsidR="00B00657" w:rsidRPr="0003089F" w:rsidTr="00DF1692">
        <w:trPr>
          <w:trHeight w:val="12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B00657" w:rsidP="00DF1692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Объемы </w:t>
            </w:r>
            <w:r w:rsidR="00DF1692" w:rsidRPr="0003089F">
              <w:rPr>
                <w:sz w:val="28"/>
                <w:szCs w:val="28"/>
              </w:rPr>
              <w:t xml:space="preserve">и источники финансирования </w:t>
            </w:r>
          </w:p>
          <w:p w:rsidR="00B00657" w:rsidRPr="0003089F" w:rsidRDefault="00B00657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03089F" w:rsidRDefault="00540990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О</w:t>
            </w:r>
            <w:r w:rsidR="00B00657" w:rsidRPr="0003089F">
              <w:rPr>
                <w:sz w:val="28"/>
                <w:szCs w:val="28"/>
              </w:rPr>
              <w:t xml:space="preserve">бъем средств, предусмотренных на      </w:t>
            </w:r>
          </w:p>
          <w:p w:rsidR="00B00657" w:rsidRPr="0003089F" w:rsidRDefault="00B00657" w:rsidP="0003089F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реализацию муниципальной программы, </w:t>
            </w:r>
            <w:r w:rsidR="0003089F" w:rsidRPr="0003089F">
              <w:rPr>
                <w:sz w:val="28"/>
                <w:szCs w:val="28"/>
              </w:rPr>
              <w:t>1264</w:t>
            </w:r>
            <w:r w:rsidR="00234FEB" w:rsidRPr="0003089F">
              <w:rPr>
                <w:sz w:val="28"/>
                <w:szCs w:val="28"/>
              </w:rPr>
              <w:t xml:space="preserve"> </w:t>
            </w:r>
            <w:r w:rsidRPr="0003089F">
              <w:rPr>
                <w:sz w:val="28"/>
                <w:szCs w:val="28"/>
              </w:rPr>
              <w:t xml:space="preserve"> тыс. рублей</w:t>
            </w:r>
            <w:r w:rsidR="00FB7D8E" w:rsidRPr="0003089F">
              <w:rPr>
                <w:sz w:val="28"/>
                <w:szCs w:val="28"/>
              </w:rPr>
              <w:t>.</w:t>
            </w:r>
          </w:p>
        </w:tc>
      </w:tr>
      <w:tr w:rsidR="00234FEB" w:rsidRPr="0003089F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EB" w:rsidRPr="0003089F" w:rsidRDefault="00234FEB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Ожидаемые результаты       </w:t>
            </w:r>
          </w:p>
          <w:p w:rsidR="00234FEB" w:rsidRPr="0003089F" w:rsidRDefault="00234FEB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реализации муниципальной </w:t>
            </w:r>
          </w:p>
          <w:p w:rsidR="00234FEB" w:rsidRPr="0003089F" w:rsidRDefault="00234FEB" w:rsidP="00B00657">
            <w:pPr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EB" w:rsidRPr="0003089F" w:rsidRDefault="00234FEB" w:rsidP="00FB5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9F">
              <w:rPr>
                <w:rFonts w:ascii="Times New Roman" w:hAnsi="Times New Roman" w:cs="Times New Roman"/>
                <w:sz w:val="28"/>
                <w:szCs w:val="28"/>
              </w:rPr>
              <w:t>- уменьшение до уровня эксплуатационной безопасности износа  основных  фондов;</w:t>
            </w:r>
          </w:p>
          <w:p w:rsidR="00234FEB" w:rsidRPr="0003089F" w:rsidRDefault="00234FEB" w:rsidP="00FB5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089F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предоставляемых коммунальных услуг.</w:t>
            </w:r>
          </w:p>
        </w:tc>
      </w:tr>
    </w:tbl>
    <w:p w:rsidR="00DF1692" w:rsidRPr="0003089F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Pr="0003089F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Pr="0003089F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6B05" w:rsidRPr="0003089F" w:rsidRDefault="00836B05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Pr="0003089F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234D" w:rsidRPr="0003089F" w:rsidRDefault="00590DFB" w:rsidP="005F23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089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3D5D" w:rsidRPr="0003089F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</w:t>
      </w:r>
      <w:r w:rsidR="005F234D" w:rsidRPr="0003089F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ED450B" w:rsidRPr="0003089F" w:rsidRDefault="00ED450B" w:rsidP="00083D5D">
      <w:pPr>
        <w:ind w:firstLine="72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В предстоящий период на территори</w:t>
      </w:r>
      <w:r w:rsidR="009C3701" w:rsidRPr="0003089F">
        <w:rPr>
          <w:sz w:val="28"/>
          <w:szCs w:val="28"/>
        </w:rPr>
        <w:t>и</w:t>
      </w:r>
      <w:r w:rsidRPr="0003089F">
        <w:rPr>
          <w:sz w:val="28"/>
          <w:szCs w:val="28"/>
        </w:rPr>
        <w:t xml:space="preserve"> </w:t>
      </w:r>
      <w:proofErr w:type="spellStart"/>
      <w:r w:rsidR="00A651CA" w:rsidRPr="0003089F">
        <w:rPr>
          <w:sz w:val="28"/>
          <w:szCs w:val="28"/>
        </w:rPr>
        <w:t>Батаминского</w:t>
      </w:r>
      <w:proofErr w:type="spellEnd"/>
      <w:r w:rsidR="009C3701" w:rsidRPr="0003089F">
        <w:rPr>
          <w:sz w:val="28"/>
          <w:szCs w:val="28"/>
        </w:rPr>
        <w:t xml:space="preserve"> муниципального образования </w:t>
      </w:r>
      <w:r w:rsidRPr="0003089F">
        <w:rPr>
          <w:sz w:val="28"/>
          <w:szCs w:val="28"/>
        </w:rPr>
        <w:t>должны быть выполнены требования</w:t>
      </w:r>
      <w:r w:rsidR="00A2702F" w:rsidRPr="0003089F">
        <w:rPr>
          <w:sz w:val="28"/>
          <w:szCs w:val="28"/>
        </w:rPr>
        <w:t>:</w:t>
      </w:r>
      <w:r w:rsidRPr="0003089F">
        <w:rPr>
          <w:sz w:val="28"/>
          <w:szCs w:val="28"/>
        </w:rPr>
        <w:t xml:space="preserve">  Федерального закона от 06.10.2003г. № 131-ФЗ «Об общих принципах организации местного самоуправления в РФ»</w:t>
      </w:r>
      <w:r w:rsidR="00A2702F" w:rsidRPr="0003089F">
        <w:rPr>
          <w:sz w:val="28"/>
          <w:szCs w:val="28"/>
        </w:rPr>
        <w:t xml:space="preserve">; Федерального Закона от </w:t>
      </w:r>
      <w:r w:rsidR="00036A11" w:rsidRPr="0003089F">
        <w:rPr>
          <w:sz w:val="28"/>
          <w:szCs w:val="28"/>
        </w:rPr>
        <w:t>07.12.2011 г. №416 «О водоснабжении и водоотведении»</w:t>
      </w:r>
      <w:r w:rsidR="007E2563" w:rsidRPr="0003089F">
        <w:rPr>
          <w:sz w:val="28"/>
          <w:szCs w:val="28"/>
        </w:rPr>
        <w:t>, что позволит провести текущий ремонт существующих источников водоснабжения,</w:t>
      </w:r>
      <w:r w:rsidR="0040187A" w:rsidRPr="0003089F">
        <w:rPr>
          <w:sz w:val="28"/>
          <w:szCs w:val="28"/>
        </w:rPr>
        <w:t xml:space="preserve"> завершить уже проводимую работу по обустройству водозаборов, обеспечить их экологическую безопасность.</w:t>
      </w:r>
    </w:p>
    <w:p w:rsidR="00590DFB" w:rsidRPr="0003089F" w:rsidRDefault="00590DFB" w:rsidP="00083D5D">
      <w:pPr>
        <w:ind w:firstLine="72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Систем</w:t>
      </w:r>
      <w:r w:rsidR="00471E6F" w:rsidRPr="0003089F">
        <w:rPr>
          <w:sz w:val="28"/>
          <w:szCs w:val="28"/>
        </w:rPr>
        <w:t>а</w:t>
      </w:r>
      <w:r w:rsidRPr="0003089F">
        <w:rPr>
          <w:sz w:val="28"/>
          <w:szCs w:val="28"/>
        </w:rPr>
        <w:t xml:space="preserve">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развития </w:t>
      </w:r>
      <w:r w:rsidR="009C3701" w:rsidRPr="0003089F">
        <w:rPr>
          <w:sz w:val="28"/>
          <w:szCs w:val="28"/>
        </w:rPr>
        <w:t>территории</w:t>
      </w:r>
      <w:r w:rsidRPr="0003089F">
        <w:rPr>
          <w:sz w:val="28"/>
          <w:szCs w:val="28"/>
        </w:rPr>
        <w:t>.</w:t>
      </w:r>
      <w:r w:rsidR="00083D5D" w:rsidRPr="0003089F">
        <w:rPr>
          <w:sz w:val="28"/>
          <w:szCs w:val="28"/>
        </w:rPr>
        <w:t xml:space="preserve"> </w:t>
      </w:r>
      <w:r w:rsidR="006B7F72" w:rsidRPr="0003089F">
        <w:rPr>
          <w:sz w:val="28"/>
          <w:szCs w:val="28"/>
        </w:rPr>
        <w:t>Качественные и количественные параметры процесса развития систем водоснабжения определены на основе анализа их текущего состояния</w:t>
      </w:r>
    </w:p>
    <w:p w:rsidR="006B7F72" w:rsidRPr="0003089F" w:rsidRDefault="00CE7882" w:rsidP="00083D5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На сегодняшний день</w:t>
      </w:r>
      <w:r w:rsidR="006B7F72" w:rsidRPr="0003089F">
        <w:rPr>
          <w:sz w:val="28"/>
          <w:szCs w:val="28"/>
        </w:rPr>
        <w:t xml:space="preserve"> система водоснабжения</w:t>
      </w:r>
      <w:r w:rsidR="00082FB2" w:rsidRPr="0003089F">
        <w:rPr>
          <w:sz w:val="28"/>
          <w:szCs w:val="28"/>
        </w:rPr>
        <w:t xml:space="preserve"> </w:t>
      </w:r>
      <w:proofErr w:type="spellStart"/>
      <w:r w:rsidR="001E0F52" w:rsidRPr="0003089F">
        <w:rPr>
          <w:sz w:val="28"/>
          <w:szCs w:val="28"/>
        </w:rPr>
        <w:t>Батаминского</w:t>
      </w:r>
      <w:proofErr w:type="spellEnd"/>
      <w:r w:rsidR="001E0F52" w:rsidRPr="0003089F">
        <w:rPr>
          <w:sz w:val="28"/>
          <w:szCs w:val="28"/>
        </w:rPr>
        <w:t xml:space="preserve"> </w:t>
      </w:r>
      <w:r w:rsidR="009C3701" w:rsidRPr="0003089F">
        <w:rPr>
          <w:sz w:val="28"/>
          <w:szCs w:val="28"/>
        </w:rPr>
        <w:t xml:space="preserve">муниципального образования </w:t>
      </w:r>
      <w:r w:rsidR="00F23D41">
        <w:rPr>
          <w:sz w:val="28"/>
          <w:szCs w:val="28"/>
        </w:rPr>
        <w:t>состоит из 12</w:t>
      </w:r>
      <w:r w:rsidR="006B7F72" w:rsidRPr="0003089F">
        <w:rPr>
          <w:sz w:val="28"/>
          <w:szCs w:val="28"/>
        </w:rPr>
        <w:t xml:space="preserve"> артезианских скважин, </w:t>
      </w:r>
      <w:r w:rsidR="00D9311B" w:rsidRPr="0003089F">
        <w:rPr>
          <w:sz w:val="28"/>
          <w:szCs w:val="28"/>
        </w:rPr>
        <w:t>1 водонапорной башни</w:t>
      </w:r>
      <w:r w:rsidR="009C3701" w:rsidRPr="0003089F">
        <w:rPr>
          <w:sz w:val="28"/>
          <w:szCs w:val="28"/>
        </w:rPr>
        <w:t xml:space="preserve"> и</w:t>
      </w:r>
      <w:r w:rsidR="00082FB2" w:rsidRPr="0003089F">
        <w:rPr>
          <w:sz w:val="28"/>
          <w:szCs w:val="28"/>
        </w:rPr>
        <w:t xml:space="preserve"> </w:t>
      </w:r>
      <w:r w:rsidR="00D9311B" w:rsidRPr="0003089F">
        <w:rPr>
          <w:sz w:val="28"/>
          <w:szCs w:val="28"/>
        </w:rPr>
        <w:t xml:space="preserve">9761 </w:t>
      </w:r>
      <w:r w:rsidR="006B7F72" w:rsidRPr="0003089F">
        <w:rPr>
          <w:sz w:val="28"/>
          <w:szCs w:val="28"/>
        </w:rPr>
        <w:t xml:space="preserve">м водопроводных сетей. На текущий момент система водоснабжения </w:t>
      </w:r>
      <w:r w:rsidR="009C3701" w:rsidRPr="0003089F">
        <w:rPr>
          <w:sz w:val="28"/>
          <w:szCs w:val="28"/>
        </w:rPr>
        <w:t xml:space="preserve">не в полной мере </w:t>
      </w:r>
      <w:r w:rsidR="006B7F72" w:rsidRPr="0003089F">
        <w:rPr>
          <w:sz w:val="28"/>
          <w:szCs w:val="28"/>
        </w:rPr>
        <w:t>способна обеспечить потребности населения и производственной сферы</w:t>
      </w:r>
      <w:r w:rsidR="00191B38" w:rsidRPr="0003089F">
        <w:rPr>
          <w:sz w:val="28"/>
          <w:szCs w:val="28"/>
        </w:rPr>
        <w:t xml:space="preserve"> питьевой водой</w:t>
      </w:r>
      <w:r w:rsidR="006B7F72" w:rsidRPr="0003089F">
        <w:rPr>
          <w:sz w:val="28"/>
          <w:szCs w:val="28"/>
        </w:rPr>
        <w:t>.</w:t>
      </w:r>
    </w:p>
    <w:p w:rsidR="006B7F72" w:rsidRPr="0003089F" w:rsidRDefault="006B7F72" w:rsidP="00083D5D">
      <w:pPr>
        <w:ind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Система водоснабжения </w:t>
      </w:r>
      <w:proofErr w:type="spellStart"/>
      <w:r w:rsidR="00D9311B" w:rsidRPr="0003089F">
        <w:rPr>
          <w:sz w:val="28"/>
          <w:szCs w:val="28"/>
        </w:rPr>
        <w:t>Батаминского</w:t>
      </w:r>
      <w:proofErr w:type="spellEnd"/>
      <w:r w:rsidR="009C3701" w:rsidRPr="0003089F">
        <w:rPr>
          <w:sz w:val="28"/>
          <w:szCs w:val="28"/>
        </w:rPr>
        <w:t xml:space="preserve"> муниципального образования</w:t>
      </w:r>
      <w:r w:rsidRPr="0003089F">
        <w:rPr>
          <w:sz w:val="28"/>
          <w:szCs w:val="28"/>
        </w:rPr>
        <w:t xml:space="preserve">  характеризуется высокой степенью износа. Уровень износа, как магистральных водоводов, так и уличных водопроводных сетей составляет более  70 %.</w:t>
      </w:r>
    </w:p>
    <w:p w:rsidR="005F234D" w:rsidRPr="0003089F" w:rsidRDefault="005F234D" w:rsidP="00083D5D">
      <w:pPr>
        <w:ind w:firstLine="540"/>
        <w:jc w:val="both"/>
        <w:rPr>
          <w:b/>
          <w:sz w:val="28"/>
          <w:szCs w:val="28"/>
        </w:rPr>
      </w:pPr>
    </w:p>
    <w:p w:rsidR="005F234D" w:rsidRPr="0003089F" w:rsidRDefault="005F234D" w:rsidP="00083D5D">
      <w:pPr>
        <w:ind w:firstLine="540"/>
        <w:jc w:val="both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3. Содержание проблемы и обоснование необходимости ее решения.</w:t>
      </w:r>
    </w:p>
    <w:p w:rsidR="005F234D" w:rsidRPr="0003089F" w:rsidRDefault="005F234D" w:rsidP="00083D5D">
      <w:pPr>
        <w:ind w:firstLine="540"/>
        <w:jc w:val="both"/>
        <w:rPr>
          <w:sz w:val="28"/>
          <w:szCs w:val="28"/>
        </w:rPr>
      </w:pPr>
    </w:p>
    <w:p w:rsidR="00A45B52" w:rsidRPr="0003089F" w:rsidRDefault="00235F3F" w:rsidP="00A45B52">
      <w:pPr>
        <w:ind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Проблемы водоснабжения </w:t>
      </w:r>
      <w:proofErr w:type="spellStart"/>
      <w:r w:rsidR="00D9311B" w:rsidRPr="0003089F">
        <w:rPr>
          <w:sz w:val="28"/>
          <w:szCs w:val="28"/>
        </w:rPr>
        <w:t>Батаминского</w:t>
      </w:r>
      <w:proofErr w:type="spellEnd"/>
      <w:r w:rsidR="00B535DE" w:rsidRPr="0003089F">
        <w:rPr>
          <w:sz w:val="28"/>
          <w:szCs w:val="28"/>
        </w:rPr>
        <w:t xml:space="preserve"> муниципального образования </w:t>
      </w:r>
      <w:r w:rsidRPr="0003089F">
        <w:rPr>
          <w:sz w:val="28"/>
          <w:szCs w:val="28"/>
        </w:rPr>
        <w:t>необходимо решать программно-целевым методом, основываясь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</w:t>
      </w:r>
    </w:p>
    <w:p w:rsidR="00925465" w:rsidRPr="0003089F" w:rsidRDefault="00A45B52" w:rsidP="00A45B52">
      <w:pPr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       Повышение эффективности использования </w:t>
      </w:r>
      <w:r w:rsidR="00AD3962" w:rsidRPr="0003089F">
        <w:rPr>
          <w:sz w:val="28"/>
          <w:szCs w:val="28"/>
        </w:rPr>
        <w:t xml:space="preserve">водоснабжения </w:t>
      </w:r>
      <w:r w:rsidRPr="0003089F">
        <w:rPr>
          <w:sz w:val="28"/>
          <w:szCs w:val="28"/>
        </w:rPr>
        <w:t>требует</w:t>
      </w:r>
      <w:r w:rsidR="00925465" w:rsidRPr="0003089F">
        <w:rPr>
          <w:sz w:val="28"/>
          <w:szCs w:val="28"/>
        </w:rPr>
        <w:t>:</w:t>
      </w:r>
    </w:p>
    <w:p w:rsidR="00A45B52" w:rsidRPr="0003089F" w:rsidRDefault="00925465" w:rsidP="00925465">
      <w:pPr>
        <w:ind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-</w:t>
      </w:r>
      <w:r w:rsidR="00A45B52" w:rsidRPr="0003089F">
        <w:rPr>
          <w:sz w:val="28"/>
          <w:szCs w:val="28"/>
        </w:rPr>
        <w:t xml:space="preserve"> координации действий поставщи</w:t>
      </w:r>
      <w:r w:rsidR="00AD3962" w:rsidRPr="0003089F">
        <w:rPr>
          <w:sz w:val="28"/>
          <w:szCs w:val="28"/>
        </w:rPr>
        <w:t>ков и потребителей ресурсов, вы</w:t>
      </w:r>
      <w:r w:rsidR="00A45B52" w:rsidRPr="0003089F">
        <w:rPr>
          <w:sz w:val="28"/>
          <w:szCs w:val="28"/>
        </w:rPr>
        <w:t>работки общей технической политики, согласования договорных условий, сохранения баланса и устойчивости работы технических систем</w:t>
      </w:r>
      <w:r w:rsidR="000B1106" w:rsidRPr="0003089F">
        <w:rPr>
          <w:sz w:val="28"/>
          <w:szCs w:val="28"/>
        </w:rPr>
        <w:t>;</w:t>
      </w:r>
    </w:p>
    <w:p w:rsidR="00A45B52" w:rsidRPr="0003089F" w:rsidRDefault="00A45B52" w:rsidP="00A45B52">
      <w:pPr>
        <w:ind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 </w:t>
      </w:r>
      <w:r w:rsidR="00925465" w:rsidRPr="0003089F">
        <w:rPr>
          <w:sz w:val="28"/>
          <w:szCs w:val="28"/>
        </w:rPr>
        <w:t xml:space="preserve">- достаточное </w:t>
      </w:r>
      <w:r w:rsidR="00EF1702" w:rsidRPr="0003089F">
        <w:rPr>
          <w:sz w:val="28"/>
          <w:szCs w:val="28"/>
        </w:rPr>
        <w:t>участие средств</w:t>
      </w:r>
      <w:r w:rsidRPr="0003089F">
        <w:rPr>
          <w:sz w:val="28"/>
          <w:szCs w:val="28"/>
        </w:rPr>
        <w:t xml:space="preserve"> местного бюджета </w:t>
      </w:r>
      <w:r w:rsidR="00EF1702" w:rsidRPr="0003089F">
        <w:rPr>
          <w:sz w:val="28"/>
          <w:szCs w:val="28"/>
        </w:rPr>
        <w:t>в</w:t>
      </w:r>
      <w:r w:rsidRPr="0003089F">
        <w:rPr>
          <w:sz w:val="28"/>
          <w:szCs w:val="28"/>
        </w:rPr>
        <w:t xml:space="preserve"> финансировани</w:t>
      </w:r>
      <w:r w:rsidR="00EF1702" w:rsidRPr="0003089F">
        <w:rPr>
          <w:sz w:val="28"/>
          <w:szCs w:val="28"/>
        </w:rPr>
        <w:t>и</w:t>
      </w:r>
      <w:r w:rsidRPr="0003089F">
        <w:rPr>
          <w:sz w:val="28"/>
          <w:szCs w:val="28"/>
        </w:rPr>
        <w:t xml:space="preserve"> всего комплекса мероприятий по водоснабж</w:t>
      </w:r>
      <w:r w:rsidR="000B1106" w:rsidRPr="0003089F">
        <w:rPr>
          <w:sz w:val="28"/>
          <w:szCs w:val="28"/>
        </w:rPr>
        <w:t>ению и необходи</w:t>
      </w:r>
      <w:r w:rsidRPr="0003089F">
        <w:rPr>
          <w:sz w:val="28"/>
          <w:szCs w:val="28"/>
        </w:rPr>
        <w:t>м</w:t>
      </w:r>
      <w:r w:rsidR="000B1106" w:rsidRPr="0003089F">
        <w:rPr>
          <w:sz w:val="28"/>
          <w:szCs w:val="28"/>
        </w:rPr>
        <w:t>ая</w:t>
      </w:r>
      <w:r w:rsidRPr="0003089F">
        <w:rPr>
          <w:sz w:val="28"/>
          <w:szCs w:val="28"/>
        </w:rPr>
        <w:t xml:space="preserve"> координаци</w:t>
      </w:r>
      <w:r w:rsidR="000B1106" w:rsidRPr="0003089F">
        <w:rPr>
          <w:sz w:val="28"/>
          <w:szCs w:val="28"/>
        </w:rPr>
        <w:t>я</w:t>
      </w:r>
      <w:r w:rsidRPr="0003089F">
        <w:rPr>
          <w:sz w:val="28"/>
          <w:szCs w:val="28"/>
        </w:rPr>
        <w:t xml:space="preserve"> действий и ресурс</w:t>
      </w:r>
      <w:r w:rsidR="000B1106" w:rsidRPr="0003089F">
        <w:rPr>
          <w:sz w:val="28"/>
          <w:szCs w:val="28"/>
        </w:rPr>
        <w:t>ов органов местного самоуправле</w:t>
      </w:r>
      <w:r w:rsidRPr="0003089F">
        <w:rPr>
          <w:sz w:val="28"/>
          <w:szCs w:val="28"/>
        </w:rPr>
        <w:t>ния с мероприятиями федеральных и региональных программ в данном направлении</w:t>
      </w:r>
      <w:r w:rsidR="000B1106" w:rsidRPr="0003089F">
        <w:rPr>
          <w:sz w:val="28"/>
          <w:szCs w:val="28"/>
        </w:rPr>
        <w:t>;</w:t>
      </w:r>
    </w:p>
    <w:p w:rsidR="00A45B52" w:rsidRPr="0003089F" w:rsidRDefault="00A45B52" w:rsidP="00A45B52">
      <w:pPr>
        <w:ind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     В предстоящий период решение этих вопросов без применения программно-целевого метода не представляется возможным.</w:t>
      </w:r>
    </w:p>
    <w:p w:rsidR="00A45B52" w:rsidRPr="0003089F" w:rsidRDefault="00A45B52" w:rsidP="00A45B52">
      <w:pPr>
        <w:ind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В силу значительной затратной составляющей комплекс мероприятий по обеспечени</w:t>
      </w:r>
      <w:r w:rsidR="005B2E66" w:rsidRPr="0003089F">
        <w:rPr>
          <w:sz w:val="28"/>
          <w:szCs w:val="28"/>
        </w:rPr>
        <w:t>ю</w:t>
      </w:r>
      <w:r w:rsidRPr="0003089F">
        <w:rPr>
          <w:sz w:val="28"/>
          <w:szCs w:val="28"/>
        </w:rPr>
        <w:t xml:space="preserve"> населения водой можно частично реализовать в течение </w:t>
      </w:r>
      <w:r w:rsidR="00A20C1C" w:rsidRPr="0003089F">
        <w:rPr>
          <w:sz w:val="28"/>
          <w:szCs w:val="28"/>
        </w:rPr>
        <w:t>2022-2025</w:t>
      </w:r>
      <w:r w:rsidR="00B535DE" w:rsidRPr="0003089F">
        <w:rPr>
          <w:sz w:val="28"/>
          <w:szCs w:val="28"/>
        </w:rPr>
        <w:t xml:space="preserve"> </w:t>
      </w:r>
      <w:r w:rsidR="00793392" w:rsidRPr="0003089F">
        <w:rPr>
          <w:sz w:val="28"/>
          <w:szCs w:val="28"/>
        </w:rPr>
        <w:t>г</w:t>
      </w:r>
      <w:r w:rsidR="00B535DE" w:rsidRPr="0003089F">
        <w:rPr>
          <w:sz w:val="28"/>
          <w:szCs w:val="28"/>
        </w:rPr>
        <w:t>г.</w:t>
      </w:r>
      <w:r w:rsidRPr="0003089F">
        <w:rPr>
          <w:sz w:val="28"/>
          <w:szCs w:val="28"/>
        </w:rPr>
        <w:t>, и принять по итогам этой р</w:t>
      </w:r>
      <w:r w:rsidR="005B2E66" w:rsidRPr="0003089F">
        <w:rPr>
          <w:sz w:val="28"/>
          <w:szCs w:val="28"/>
        </w:rPr>
        <w:t>аботы долгосрочную (на пять лет</w:t>
      </w:r>
      <w:r w:rsidRPr="0003089F">
        <w:rPr>
          <w:sz w:val="28"/>
          <w:szCs w:val="28"/>
        </w:rPr>
        <w:t xml:space="preserve">) муниципальную целевую Программу. </w:t>
      </w:r>
    </w:p>
    <w:p w:rsidR="00A45B52" w:rsidRPr="0003089F" w:rsidRDefault="00A45B52" w:rsidP="005B2E66">
      <w:pPr>
        <w:ind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  <w:r w:rsidR="005B2E66" w:rsidRPr="0003089F">
        <w:rPr>
          <w:sz w:val="28"/>
          <w:szCs w:val="28"/>
        </w:rPr>
        <w:t xml:space="preserve"> </w:t>
      </w:r>
      <w:r w:rsidRPr="0003089F">
        <w:rPr>
          <w:sz w:val="28"/>
          <w:szCs w:val="28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мероприятий;</w:t>
      </w:r>
    </w:p>
    <w:p w:rsidR="00082FB2" w:rsidRPr="0003089F" w:rsidRDefault="006B7F72" w:rsidP="005B2E66">
      <w:pPr>
        <w:ind w:firstLine="54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Характеристика системы водоснабжения, а также состояние водопотребления населением </w:t>
      </w:r>
      <w:proofErr w:type="spellStart"/>
      <w:r w:rsidR="00D9311B" w:rsidRPr="0003089F">
        <w:rPr>
          <w:sz w:val="28"/>
          <w:szCs w:val="28"/>
        </w:rPr>
        <w:t>Батаминского</w:t>
      </w:r>
      <w:proofErr w:type="spellEnd"/>
      <w:r w:rsidR="00B535DE" w:rsidRPr="0003089F">
        <w:rPr>
          <w:sz w:val="28"/>
          <w:szCs w:val="28"/>
        </w:rPr>
        <w:t xml:space="preserve"> муниципального образования</w:t>
      </w:r>
      <w:r w:rsidRPr="0003089F">
        <w:rPr>
          <w:sz w:val="28"/>
          <w:szCs w:val="28"/>
        </w:rPr>
        <w:t xml:space="preserve"> представлены в таблице ниже.</w:t>
      </w:r>
    </w:p>
    <w:p w:rsidR="00346C90" w:rsidRPr="0003089F" w:rsidRDefault="00346C90" w:rsidP="005B2E66">
      <w:pPr>
        <w:ind w:firstLine="540"/>
        <w:jc w:val="both"/>
        <w:rPr>
          <w:sz w:val="28"/>
          <w:szCs w:val="28"/>
        </w:rPr>
      </w:pPr>
    </w:p>
    <w:tbl>
      <w:tblPr>
        <w:tblW w:w="8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376"/>
        <w:gridCol w:w="2835"/>
        <w:gridCol w:w="2268"/>
      </w:tblGrid>
      <w:tr w:rsidR="00CB2E9A" w:rsidRPr="0003089F" w:rsidTr="00CB2E9A">
        <w:trPr>
          <w:trHeight w:val="2100"/>
        </w:trPr>
        <w:tc>
          <w:tcPr>
            <w:tcW w:w="1101" w:type="dxa"/>
          </w:tcPr>
          <w:p w:rsidR="00CB2E9A" w:rsidRPr="0003089F" w:rsidRDefault="00CB2E9A" w:rsidP="00CB2E9A">
            <w:pPr>
              <w:ind w:right="-284"/>
              <w:jc w:val="center"/>
            </w:pPr>
            <w:r w:rsidRPr="0003089F">
              <w:t xml:space="preserve">№ </w:t>
            </w:r>
            <w:proofErr w:type="spellStart"/>
            <w:r w:rsidRPr="0003089F">
              <w:t>п.п</w:t>
            </w:r>
            <w:proofErr w:type="spellEnd"/>
          </w:p>
        </w:tc>
        <w:tc>
          <w:tcPr>
            <w:tcW w:w="2376" w:type="dxa"/>
          </w:tcPr>
          <w:p w:rsidR="00CB2E9A" w:rsidRPr="0003089F" w:rsidRDefault="00CB2E9A" w:rsidP="00CB2E9A">
            <w:pPr>
              <w:ind w:right="-284"/>
              <w:jc w:val="center"/>
            </w:pPr>
            <w:r w:rsidRPr="0003089F">
              <w:t xml:space="preserve">Наименование </w:t>
            </w:r>
            <w:proofErr w:type="spellStart"/>
            <w:r w:rsidRPr="0003089F">
              <w:t>водоисточника</w:t>
            </w:r>
            <w:proofErr w:type="spellEnd"/>
            <w:r w:rsidRPr="0003089F">
              <w:t xml:space="preserve">      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  <w:jc w:val="center"/>
            </w:pPr>
            <w:r w:rsidRPr="0003089F">
              <w:t xml:space="preserve">Адрес </w:t>
            </w:r>
            <w:proofErr w:type="spellStart"/>
            <w:r w:rsidRPr="0003089F">
              <w:t>водоисточника</w:t>
            </w:r>
            <w:proofErr w:type="spellEnd"/>
            <w:r w:rsidRPr="0003089F">
              <w:t xml:space="preserve"> (привязка на местности) 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  <w:jc w:val="center"/>
            </w:pPr>
            <w:r w:rsidRPr="0003089F">
              <w:t xml:space="preserve">Протяженность, м </w:t>
            </w:r>
          </w:p>
          <w:p w:rsidR="00CB2E9A" w:rsidRPr="0003089F" w:rsidRDefault="00CB2E9A" w:rsidP="0003089F">
            <w:pPr>
              <w:ind w:right="-284"/>
              <w:jc w:val="center"/>
            </w:pPr>
            <w:r w:rsidRPr="0003089F">
              <w:t xml:space="preserve">Площадь, кв.м </w:t>
            </w:r>
          </w:p>
        </w:tc>
      </w:tr>
      <w:tr w:rsidR="00CB2E9A" w:rsidRPr="0003089F" w:rsidTr="00CB2E9A">
        <w:trPr>
          <w:trHeight w:val="103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1</w:t>
            </w:r>
          </w:p>
        </w:tc>
        <w:tc>
          <w:tcPr>
            <w:tcW w:w="2376" w:type="dxa"/>
          </w:tcPr>
          <w:p w:rsidR="00CB2E9A" w:rsidRPr="0003089F" w:rsidRDefault="00AB6C66" w:rsidP="0003089F">
            <w:pPr>
              <w:ind w:right="-284"/>
            </w:pPr>
            <w:r w:rsidRPr="0003089F">
              <w:t xml:space="preserve">  </w:t>
            </w:r>
            <w:r w:rsidR="00CB2E9A" w:rsidRPr="0003089F">
              <w:t>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Батама</w:t>
            </w:r>
            <w:proofErr w:type="spellEnd"/>
            <w:r w:rsidRPr="0003089F">
              <w:t>, ул. Советская, 4а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23,7</w:t>
            </w: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2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 xml:space="preserve"> 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Батама</w:t>
            </w:r>
            <w:proofErr w:type="spellEnd"/>
            <w:r w:rsidRPr="0003089F">
              <w:t>, ул. Советская, 36а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16,4</w:t>
            </w:r>
          </w:p>
        </w:tc>
      </w:tr>
      <w:tr w:rsidR="00CB2E9A" w:rsidRPr="0003089F" w:rsidTr="00CB2E9A">
        <w:trPr>
          <w:trHeight w:val="1140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3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 xml:space="preserve"> 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Батама</w:t>
            </w:r>
            <w:proofErr w:type="spellEnd"/>
            <w:r w:rsidRPr="0003089F">
              <w:t>, ул. Юбилейная, 35а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17,1</w:t>
            </w:r>
          </w:p>
        </w:tc>
      </w:tr>
      <w:tr w:rsidR="00CB2E9A" w:rsidRPr="0003089F" w:rsidTr="00CB2E9A">
        <w:trPr>
          <w:trHeight w:val="1035"/>
        </w:trPr>
        <w:tc>
          <w:tcPr>
            <w:tcW w:w="1101" w:type="dxa"/>
          </w:tcPr>
          <w:p w:rsidR="00CB2E9A" w:rsidRPr="0003089F" w:rsidRDefault="00CB2E9A" w:rsidP="001E0F52">
            <w:pPr>
              <w:ind w:right="-284"/>
            </w:pPr>
            <w:r w:rsidRPr="0003089F">
              <w:t>4</w:t>
            </w:r>
          </w:p>
        </w:tc>
        <w:tc>
          <w:tcPr>
            <w:tcW w:w="2376" w:type="dxa"/>
          </w:tcPr>
          <w:p w:rsidR="00CB2E9A" w:rsidRPr="0003089F" w:rsidRDefault="00CB2E9A" w:rsidP="001E0F52">
            <w:pPr>
              <w:ind w:right="-284"/>
            </w:pPr>
            <w:r w:rsidRPr="0003089F">
              <w:t xml:space="preserve">  Водонапорная башня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Батама</w:t>
            </w:r>
            <w:proofErr w:type="spellEnd"/>
            <w:r w:rsidRPr="0003089F">
              <w:t>, ул. Ленина, 4а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</w:p>
        </w:tc>
      </w:tr>
      <w:tr w:rsidR="00CB2E9A" w:rsidRPr="0003089F" w:rsidTr="00CB2E9A">
        <w:trPr>
          <w:trHeight w:val="1020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5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 xml:space="preserve"> 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с. </w:t>
            </w:r>
            <w:proofErr w:type="spellStart"/>
            <w:r w:rsidRPr="0003089F">
              <w:t>Батама</w:t>
            </w:r>
            <w:proofErr w:type="spellEnd"/>
            <w:r w:rsidRPr="0003089F">
              <w:t>, ул. Ленина, 43а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7,7</w:t>
            </w: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6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 xml:space="preserve"> 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Батама</w:t>
            </w:r>
            <w:proofErr w:type="spellEnd"/>
            <w:r w:rsidRPr="0003089F">
              <w:t>, пер. Коммунистический, 4а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19,2</w:t>
            </w: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7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>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Батама</w:t>
            </w:r>
            <w:proofErr w:type="spellEnd"/>
            <w:r w:rsidRPr="0003089F">
              <w:t>, пер. Пионерский,16А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19,8</w:t>
            </w:r>
          </w:p>
        </w:tc>
      </w:tr>
      <w:tr w:rsidR="00CB2E9A" w:rsidRPr="0003089F" w:rsidTr="00CB2E9A">
        <w:trPr>
          <w:trHeight w:val="1140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8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>8. 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Басалаевка</w:t>
            </w:r>
            <w:proofErr w:type="spellEnd"/>
            <w:r w:rsidRPr="0003089F">
              <w:t>, пер. Школьный, 15а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9</w:t>
            </w:r>
          </w:p>
        </w:tc>
        <w:tc>
          <w:tcPr>
            <w:tcW w:w="2376" w:type="dxa"/>
          </w:tcPr>
          <w:p w:rsidR="00CB2E9A" w:rsidRPr="0003089F" w:rsidRDefault="00AB6C66" w:rsidP="0003089F">
            <w:pPr>
              <w:ind w:right="-284"/>
            </w:pPr>
            <w:r w:rsidRPr="0003089F">
              <w:t xml:space="preserve"> </w:t>
            </w:r>
            <w:r w:rsidR="00CB2E9A" w:rsidRPr="0003089F">
              <w:t>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Басалаевка</w:t>
            </w:r>
            <w:proofErr w:type="spellEnd"/>
            <w:r w:rsidRPr="0003089F">
              <w:t>, ул. Садовая, 15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27,6</w:t>
            </w:r>
          </w:p>
        </w:tc>
      </w:tr>
      <w:tr w:rsidR="00CB2E9A" w:rsidRPr="0003089F" w:rsidTr="00CB2E9A">
        <w:trPr>
          <w:trHeight w:val="1140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10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 xml:space="preserve"> 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,. с. </w:t>
            </w:r>
            <w:proofErr w:type="spellStart"/>
            <w:r w:rsidRPr="0003089F">
              <w:t>Сологубово</w:t>
            </w:r>
            <w:proofErr w:type="spellEnd"/>
            <w:r w:rsidRPr="0003089F">
              <w:t>,  ул. Мира, 11а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19,4</w:t>
            </w: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11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>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    с. </w:t>
            </w:r>
            <w:proofErr w:type="spellStart"/>
            <w:r w:rsidRPr="0003089F">
              <w:t>Сологубово</w:t>
            </w:r>
            <w:proofErr w:type="spellEnd"/>
            <w:r w:rsidRPr="0003089F">
              <w:t>, ул. Школьная, 1а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t>27,2</w:t>
            </w: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12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 xml:space="preserve"> Скважина с водонапорной башней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</w:t>
            </w:r>
            <w:proofErr w:type="spellStart"/>
            <w:r w:rsidRPr="0003089F">
              <w:t>р-он</w:t>
            </w:r>
            <w:proofErr w:type="spellEnd"/>
            <w:r w:rsidRPr="0003089F">
              <w:t xml:space="preserve">,  с.  </w:t>
            </w:r>
            <w:proofErr w:type="spellStart"/>
            <w:r w:rsidRPr="0003089F">
              <w:t>уч</w:t>
            </w:r>
            <w:proofErr w:type="spellEnd"/>
            <w:r w:rsidRPr="0003089F">
              <w:t xml:space="preserve">. </w:t>
            </w:r>
            <w:proofErr w:type="spellStart"/>
            <w:r w:rsidRPr="0003089F">
              <w:t>Стибутовский</w:t>
            </w:r>
            <w:proofErr w:type="spellEnd"/>
            <w:r w:rsidRPr="0003089F">
              <w:t>, ул. Молодёжная, 12а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>26,2</w:t>
            </w: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13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t xml:space="preserve">Артезианская </w:t>
            </w:r>
          </w:p>
          <w:p w:rsidR="00CB2E9A" w:rsidRPr="0003089F" w:rsidRDefault="00CB2E9A" w:rsidP="0003089F">
            <w:pPr>
              <w:ind w:right="-284"/>
            </w:pPr>
            <w:r w:rsidRPr="0003089F">
              <w:t>скважина</w:t>
            </w:r>
          </w:p>
        </w:tc>
        <w:tc>
          <w:tcPr>
            <w:tcW w:w="2835" w:type="dxa"/>
          </w:tcPr>
          <w:p w:rsidR="00CB2E9A" w:rsidRPr="0003089F" w:rsidRDefault="00CB2E9A" w:rsidP="0003089F">
            <w:pPr>
              <w:ind w:right="-284"/>
            </w:pPr>
            <w:r w:rsidRPr="0003089F">
              <w:t xml:space="preserve"> </w:t>
            </w:r>
            <w:proofErr w:type="spellStart"/>
            <w:r w:rsidRPr="0003089F">
              <w:t>Зиминский</w:t>
            </w:r>
            <w:proofErr w:type="spellEnd"/>
            <w:r w:rsidRPr="0003089F">
              <w:t xml:space="preserve"> район </w:t>
            </w:r>
          </w:p>
          <w:p w:rsidR="00CB2E9A" w:rsidRPr="0003089F" w:rsidRDefault="00CB2E9A" w:rsidP="0003089F">
            <w:pPr>
              <w:ind w:right="-284"/>
            </w:pPr>
            <w:r w:rsidRPr="0003089F">
              <w:t xml:space="preserve">с. </w:t>
            </w:r>
            <w:proofErr w:type="spellStart"/>
            <w:r w:rsidRPr="0003089F">
              <w:t>Батама</w:t>
            </w:r>
            <w:proofErr w:type="spellEnd"/>
            <w:r w:rsidRPr="0003089F">
              <w:t>, СТФ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14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 xml:space="preserve"> Водовод с разводящими узлами , </w:t>
            </w:r>
            <w:proofErr w:type="spellStart"/>
            <w:r w:rsidRPr="0003089F">
              <w:rPr>
                <w:rFonts w:eastAsia="Times New Roman"/>
              </w:rPr>
              <w:t>водоколонками</w:t>
            </w:r>
            <w:proofErr w:type="spellEnd"/>
            <w:r w:rsidRPr="0003089F">
              <w:rPr>
                <w:rFonts w:eastAsia="Times New Roman"/>
              </w:rPr>
              <w:t xml:space="preserve"> и </w:t>
            </w:r>
            <w:proofErr w:type="spellStart"/>
            <w:r w:rsidRPr="0003089F">
              <w:rPr>
                <w:rFonts w:eastAsia="Times New Roman"/>
              </w:rPr>
              <w:t>пож</w:t>
            </w:r>
            <w:proofErr w:type="spellEnd"/>
            <w:r w:rsidRPr="0003089F">
              <w:rPr>
                <w:rFonts w:eastAsia="Times New Roman"/>
              </w:rPr>
              <w:t>. гидрантами</w:t>
            </w:r>
          </w:p>
        </w:tc>
        <w:tc>
          <w:tcPr>
            <w:tcW w:w="2835" w:type="dxa"/>
          </w:tcPr>
          <w:p w:rsidR="00CB2E9A" w:rsidRPr="0003089F" w:rsidRDefault="00CB2E9A" w:rsidP="00C326AA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район </w:t>
            </w:r>
          </w:p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 xml:space="preserve">С. </w:t>
            </w:r>
            <w:proofErr w:type="spellStart"/>
            <w:r w:rsidRPr="0003089F">
              <w:rPr>
                <w:rFonts w:eastAsia="Times New Roman"/>
              </w:rPr>
              <w:t>Басалаевка</w:t>
            </w:r>
            <w:proofErr w:type="spellEnd"/>
            <w:r w:rsidRPr="0003089F">
              <w:rPr>
                <w:rFonts w:eastAsia="Times New Roman"/>
              </w:rPr>
              <w:t>, ул. А. Дьяконова, ул. Садовая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t>1143</w:t>
            </w: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  <w:rPr>
                <w:rFonts w:eastAsia="Times New Roman"/>
              </w:rPr>
            </w:pPr>
            <w:r w:rsidRPr="0003089F">
              <w:rPr>
                <w:rFonts w:eastAsia="Times New Roman"/>
              </w:rPr>
              <w:t>15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 xml:space="preserve">Водовод с разводящими узлами , </w:t>
            </w:r>
            <w:proofErr w:type="spellStart"/>
            <w:r w:rsidRPr="0003089F">
              <w:rPr>
                <w:rFonts w:eastAsia="Times New Roman"/>
              </w:rPr>
              <w:t>водоколонками</w:t>
            </w:r>
            <w:proofErr w:type="spellEnd"/>
            <w:r w:rsidRPr="0003089F">
              <w:rPr>
                <w:rFonts w:eastAsia="Times New Roman"/>
              </w:rPr>
              <w:t xml:space="preserve"> и </w:t>
            </w:r>
            <w:proofErr w:type="spellStart"/>
            <w:r w:rsidRPr="0003089F">
              <w:rPr>
                <w:rFonts w:eastAsia="Times New Roman"/>
              </w:rPr>
              <w:t>пож</w:t>
            </w:r>
            <w:proofErr w:type="spellEnd"/>
            <w:r w:rsidRPr="0003089F">
              <w:rPr>
                <w:rFonts w:eastAsia="Times New Roman"/>
              </w:rPr>
              <w:t>. гидрантами</w:t>
            </w:r>
          </w:p>
        </w:tc>
        <w:tc>
          <w:tcPr>
            <w:tcW w:w="2835" w:type="dxa"/>
          </w:tcPr>
          <w:p w:rsidR="00CB2E9A" w:rsidRPr="0003089F" w:rsidRDefault="00CB2E9A" w:rsidP="00C326AA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район </w:t>
            </w:r>
          </w:p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 xml:space="preserve">С. </w:t>
            </w:r>
            <w:proofErr w:type="spellStart"/>
            <w:r w:rsidRPr="0003089F">
              <w:rPr>
                <w:rFonts w:eastAsia="Times New Roman"/>
              </w:rPr>
              <w:t>Сологубово</w:t>
            </w:r>
            <w:proofErr w:type="spellEnd"/>
            <w:r w:rsidRPr="0003089F">
              <w:rPr>
                <w:rFonts w:eastAsia="Times New Roman"/>
              </w:rPr>
              <w:t>, ул. Школьная, Солнечная</w:t>
            </w: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t>983</w:t>
            </w:r>
          </w:p>
        </w:tc>
      </w:tr>
      <w:tr w:rsidR="00CB2E9A" w:rsidRPr="0003089F" w:rsidTr="00CB2E9A">
        <w:trPr>
          <w:trHeight w:val="1155"/>
        </w:trPr>
        <w:tc>
          <w:tcPr>
            <w:tcW w:w="1101" w:type="dxa"/>
          </w:tcPr>
          <w:p w:rsidR="00CB2E9A" w:rsidRPr="0003089F" w:rsidRDefault="00CB2E9A" w:rsidP="0003089F">
            <w:pPr>
              <w:ind w:right="-284"/>
            </w:pPr>
            <w:r w:rsidRPr="0003089F">
              <w:t>16</w:t>
            </w:r>
          </w:p>
        </w:tc>
        <w:tc>
          <w:tcPr>
            <w:tcW w:w="2376" w:type="dxa"/>
          </w:tcPr>
          <w:p w:rsidR="00CB2E9A" w:rsidRPr="0003089F" w:rsidRDefault="00CB2E9A" w:rsidP="0003089F">
            <w:pPr>
              <w:ind w:right="-284"/>
            </w:pPr>
            <w:r w:rsidRPr="0003089F">
              <w:rPr>
                <w:rFonts w:eastAsia="Times New Roman"/>
              </w:rPr>
              <w:t xml:space="preserve"> Водовод с разводящими узлами , </w:t>
            </w:r>
            <w:proofErr w:type="spellStart"/>
            <w:r w:rsidRPr="0003089F">
              <w:rPr>
                <w:rFonts w:eastAsia="Times New Roman"/>
              </w:rPr>
              <w:t>водоколонками</w:t>
            </w:r>
            <w:proofErr w:type="spellEnd"/>
            <w:r w:rsidRPr="0003089F">
              <w:rPr>
                <w:rFonts w:eastAsia="Times New Roman"/>
              </w:rPr>
              <w:t xml:space="preserve"> и </w:t>
            </w:r>
            <w:proofErr w:type="spellStart"/>
            <w:r w:rsidRPr="0003089F">
              <w:rPr>
                <w:rFonts w:eastAsia="Times New Roman"/>
              </w:rPr>
              <w:t>пож</w:t>
            </w:r>
            <w:proofErr w:type="spellEnd"/>
            <w:r w:rsidRPr="0003089F">
              <w:rPr>
                <w:rFonts w:eastAsia="Times New Roman"/>
              </w:rPr>
              <w:t>. гидрантами</w:t>
            </w:r>
          </w:p>
        </w:tc>
        <w:tc>
          <w:tcPr>
            <w:tcW w:w="2835" w:type="dxa"/>
          </w:tcPr>
          <w:p w:rsidR="00CB2E9A" w:rsidRPr="0003089F" w:rsidRDefault="00CB2E9A" w:rsidP="00C326AA">
            <w:pPr>
              <w:ind w:right="-284"/>
            </w:pPr>
            <w:proofErr w:type="spellStart"/>
            <w:r w:rsidRPr="0003089F">
              <w:t>Зиминский</w:t>
            </w:r>
            <w:proofErr w:type="spellEnd"/>
            <w:r w:rsidRPr="0003089F">
              <w:t xml:space="preserve"> район,</w:t>
            </w:r>
          </w:p>
          <w:p w:rsidR="00CB2E9A" w:rsidRPr="0003089F" w:rsidRDefault="00CB2E9A" w:rsidP="00C326AA">
            <w:pPr>
              <w:ind w:right="-284"/>
            </w:pPr>
            <w:r w:rsidRPr="0003089F">
              <w:t xml:space="preserve">с. </w:t>
            </w:r>
            <w:proofErr w:type="spellStart"/>
            <w:r w:rsidRPr="0003089F">
              <w:t>Батама</w:t>
            </w:r>
            <w:proofErr w:type="spellEnd"/>
            <w:r w:rsidRPr="0003089F">
              <w:t xml:space="preserve"> </w:t>
            </w:r>
          </w:p>
          <w:p w:rsidR="00CB2E9A" w:rsidRPr="0003089F" w:rsidRDefault="00CB2E9A" w:rsidP="0003089F">
            <w:pPr>
              <w:ind w:right="-284"/>
            </w:pPr>
          </w:p>
        </w:tc>
        <w:tc>
          <w:tcPr>
            <w:tcW w:w="2268" w:type="dxa"/>
          </w:tcPr>
          <w:p w:rsidR="00CB2E9A" w:rsidRPr="0003089F" w:rsidRDefault="00CB2E9A" w:rsidP="0003089F">
            <w:pPr>
              <w:ind w:right="-284"/>
            </w:pPr>
            <w:r w:rsidRPr="0003089F">
              <w:t>7635</w:t>
            </w:r>
          </w:p>
        </w:tc>
      </w:tr>
    </w:tbl>
    <w:p w:rsidR="00B535DE" w:rsidRPr="0003089F" w:rsidRDefault="00B535DE" w:rsidP="005B2E66">
      <w:pPr>
        <w:ind w:firstLine="540"/>
        <w:jc w:val="both"/>
        <w:rPr>
          <w:sz w:val="28"/>
          <w:szCs w:val="28"/>
        </w:rPr>
      </w:pPr>
    </w:p>
    <w:p w:rsidR="00082FB2" w:rsidRPr="0003089F" w:rsidRDefault="00082FB2" w:rsidP="00082FB2">
      <w:pPr>
        <w:spacing w:line="360" w:lineRule="auto"/>
        <w:rPr>
          <w:sz w:val="28"/>
          <w:szCs w:val="28"/>
        </w:rPr>
      </w:pPr>
    </w:p>
    <w:p w:rsidR="00082FB2" w:rsidRPr="0003089F" w:rsidRDefault="005F234D" w:rsidP="00A120FE">
      <w:pPr>
        <w:ind w:left="360"/>
        <w:jc w:val="center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4</w:t>
      </w:r>
      <w:r w:rsidR="00EF27C9" w:rsidRPr="0003089F">
        <w:rPr>
          <w:b/>
          <w:sz w:val="28"/>
          <w:szCs w:val="28"/>
        </w:rPr>
        <w:t xml:space="preserve"> Ц</w:t>
      </w:r>
      <w:r w:rsidR="00673FB2" w:rsidRPr="0003089F">
        <w:rPr>
          <w:b/>
          <w:sz w:val="28"/>
          <w:szCs w:val="28"/>
        </w:rPr>
        <w:t>ели, задачи и показатели</w:t>
      </w:r>
      <w:r w:rsidR="00A17E2B" w:rsidRPr="0003089F">
        <w:rPr>
          <w:b/>
          <w:sz w:val="28"/>
          <w:szCs w:val="28"/>
        </w:rPr>
        <w:t xml:space="preserve"> муниципальной програ</w:t>
      </w:r>
      <w:r w:rsidR="00A120FE" w:rsidRPr="0003089F">
        <w:rPr>
          <w:b/>
          <w:sz w:val="28"/>
          <w:szCs w:val="28"/>
        </w:rPr>
        <w:t>ммы</w:t>
      </w:r>
    </w:p>
    <w:p w:rsidR="00A120FE" w:rsidRPr="0003089F" w:rsidRDefault="00A120FE" w:rsidP="00A120FE">
      <w:pPr>
        <w:ind w:left="360"/>
        <w:jc w:val="center"/>
        <w:rPr>
          <w:b/>
          <w:sz w:val="28"/>
          <w:szCs w:val="28"/>
        </w:rPr>
      </w:pPr>
    </w:p>
    <w:p w:rsidR="00082FB2" w:rsidRPr="0003089F" w:rsidRDefault="00082FB2" w:rsidP="00082FB2">
      <w:pPr>
        <w:ind w:firstLine="72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Цель Программы – обеспечение населения </w:t>
      </w:r>
      <w:proofErr w:type="spellStart"/>
      <w:r w:rsidR="00AB6C66" w:rsidRPr="0003089F">
        <w:rPr>
          <w:sz w:val="28"/>
          <w:szCs w:val="28"/>
        </w:rPr>
        <w:t>Батаминского</w:t>
      </w:r>
      <w:proofErr w:type="spellEnd"/>
      <w:r w:rsidR="00AB6C66" w:rsidRPr="0003089F">
        <w:rPr>
          <w:sz w:val="28"/>
          <w:szCs w:val="28"/>
        </w:rPr>
        <w:t xml:space="preserve"> </w:t>
      </w:r>
      <w:r w:rsidR="00793392" w:rsidRPr="0003089F">
        <w:rPr>
          <w:sz w:val="28"/>
          <w:szCs w:val="28"/>
        </w:rPr>
        <w:t>муниципального образования</w:t>
      </w:r>
      <w:r w:rsidR="006762BF" w:rsidRPr="0003089F">
        <w:rPr>
          <w:sz w:val="28"/>
          <w:szCs w:val="28"/>
        </w:rPr>
        <w:t xml:space="preserve"> </w:t>
      </w:r>
      <w:r w:rsidRPr="0003089F">
        <w:rPr>
          <w:sz w:val="28"/>
          <w:szCs w:val="28"/>
        </w:rPr>
        <w:t>чистой питьевой водой, соответствующей требованиям безопасности и безвредности, установленным санитарно-эпидемиологическими правилами. Для достижения этой цели необходимо решение следующих основных задач:</w:t>
      </w:r>
    </w:p>
    <w:p w:rsidR="00082FB2" w:rsidRPr="0003089F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9F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организационного обеспечения;</w:t>
      </w:r>
    </w:p>
    <w:p w:rsidR="00082FB2" w:rsidRPr="0003089F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9F">
        <w:rPr>
          <w:rFonts w:ascii="Times New Roman" w:hAnsi="Times New Roman" w:cs="Times New Roman"/>
          <w:sz w:val="28"/>
          <w:szCs w:val="28"/>
        </w:rPr>
        <w:t>- обеспечение в полном объеме потребителей коммунальными услугами нормативного качества;</w:t>
      </w:r>
    </w:p>
    <w:p w:rsidR="00082FB2" w:rsidRPr="0003089F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9F">
        <w:rPr>
          <w:rFonts w:ascii="Times New Roman" w:hAnsi="Times New Roman" w:cs="Times New Roman"/>
          <w:sz w:val="28"/>
          <w:szCs w:val="28"/>
        </w:rPr>
        <w:t>- снижение непроизводительных потерь ресурсов;</w:t>
      </w:r>
    </w:p>
    <w:p w:rsidR="00082FB2" w:rsidRPr="0003089F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9F">
        <w:rPr>
          <w:rFonts w:ascii="Times New Roman" w:hAnsi="Times New Roman" w:cs="Times New Roman"/>
          <w:sz w:val="28"/>
          <w:szCs w:val="28"/>
        </w:rPr>
        <w:t>- повышение долговечности работы основного оборудования;</w:t>
      </w:r>
    </w:p>
    <w:p w:rsidR="00082FB2" w:rsidRPr="0003089F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9F">
        <w:rPr>
          <w:rFonts w:ascii="Times New Roman" w:hAnsi="Times New Roman" w:cs="Times New Roman"/>
          <w:sz w:val="28"/>
          <w:szCs w:val="28"/>
        </w:rPr>
        <w:t>- снижение эксплуатационных издержек содержания систем;</w:t>
      </w:r>
    </w:p>
    <w:p w:rsidR="00082FB2" w:rsidRPr="0003089F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9F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03089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3089F">
        <w:rPr>
          <w:rFonts w:ascii="Times New Roman" w:hAnsi="Times New Roman" w:cs="Times New Roman"/>
          <w:sz w:val="28"/>
          <w:szCs w:val="28"/>
        </w:rPr>
        <w:t xml:space="preserve"> и развитие энергосбережения;</w:t>
      </w:r>
    </w:p>
    <w:p w:rsidR="00082FB2" w:rsidRPr="0003089F" w:rsidRDefault="00082FB2" w:rsidP="00EF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9F">
        <w:rPr>
          <w:rFonts w:ascii="Times New Roman" w:hAnsi="Times New Roman" w:cs="Times New Roman"/>
          <w:sz w:val="28"/>
          <w:szCs w:val="28"/>
        </w:rPr>
        <w:t>- обеспечение доступности предоставляемых ресурсов для потребителей.</w:t>
      </w:r>
    </w:p>
    <w:p w:rsidR="00EF27C9" w:rsidRPr="0003089F" w:rsidRDefault="00EF27C9" w:rsidP="00FC6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89F">
        <w:rPr>
          <w:rFonts w:ascii="Times New Roman" w:hAnsi="Times New Roman" w:cs="Times New Roman"/>
          <w:sz w:val="28"/>
          <w:szCs w:val="28"/>
        </w:rPr>
        <w:t>Ожидаемым конечным результатом Программы является</w:t>
      </w:r>
      <w:r w:rsidR="00FC6160" w:rsidRPr="0003089F">
        <w:rPr>
          <w:rFonts w:ascii="Times New Roman" w:hAnsi="Times New Roman" w:cs="Times New Roman"/>
          <w:sz w:val="28"/>
          <w:szCs w:val="28"/>
        </w:rPr>
        <w:t>:</w:t>
      </w:r>
      <w:r w:rsidRPr="0003089F">
        <w:rPr>
          <w:rFonts w:ascii="Times New Roman" w:hAnsi="Times New Roman" w:cs="Times New Roman"/>
          <w:sz w:val="28"/>
          <w:szCs w:val="28"/>
        </w:rPr>
        <w:t xml:space="preserve">  снижение уровня износа основных фондов </w:t>
      </w:r>
      <w:r w:rsidR="00FC6160" w:rsidRPr="0003089F">
        <w:rPr>
          <w:rFonts w:ascii="Times New Roman" w:hAnsi="Times New Roman" w:cs="Times New Roman"/>
          <w:sz w:val="28"/>
          <w:szCs w:val="28"/>
        </w:rPr>
        <w:t>на 10%; с</w:t>
      </w:r>
      <w:r w:rsidRPr="0003089F">
        <w:rPr>
          <w:rFonts w:ascii="Times New Roman" w:hAnsi="Times New Roman" w:cs="Times New Roman"/>
          <w:sz w:val="28"/>
          <w:szCs w:val="28"/>
        </w:rPr>
        <w:t>нижение уровня потерь воды в водопроводных сетях  при транспортировке на 10%</w:t>
      </w:r>
      <w:r w:rsidR="00FC6160" w:rsidRPr="0003089F">
        <w:rPr>
          <w:rFonts w:ascii="Times New Roman" w:hAnsi="Times New Roman" w:cs="Times New Roman"/>
          <w:sz w:val="28"/>
          <w:szCs w:val="28"/>
        </w:rPr>
        <w:t>,</w:t>
      </w:r>
      <w:r w:rsidR="00793392" w:rsidRPr="0003089F">
        <w:rPr>
          <w:rFonts w:ascii="Times New Roman" w:hAnsi="Times New Roman" w:cs="Times New Roman"/>
          <w:sz w:val="28"/>
          <w:szCs w:val="28"/>
        </w:rPr>
        <w:t xml:space="preserve"> увеличение доли населения, обеспеченного качественным водоснабжением до 95 %.</w:t>
      </w:r>
    </w:p>
    <w:p w:rsidR="00082FB2" w:rsidRPr="0003089F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3089F">
        <w:rPr>
          <w:sz w:val="28"/>
          <w:szCs w:val="28"/>
        </w:rPr>
        <w:t>Срок</w:t>
      </w:r>
      <w:r w:rsidR="00FC30EA" w:rsidRPr="0003089F">
        <w:rPr>
          <w:sz w:val="28"/>
          <w:szCs w:val="28"/>
        </w:rPr>
        <w:t xml:space="preserve"> реализации программы 20</w:t>
      </w:r>
      <w:r w:rsidR="00245484" w:rsidRPr="0003089F">
        <w:rPr>
          <w:sz w:val="28"/>
          <w:szCs w:val="28"/>
        </w:rPr>
        <w:t>22-2025</w:t>
      </w:r>
      <w:r w:rsidR="006762BF" w:rsidRPr="0003089F">
        <w:rPr>
          <w:sz w:val="28"/>
          <w:szCs w:val="28"/>
        </w:rPr>
        <w:t xml:space="preserve"> год</w:t>
      </w:r>
      <w:r w:rsidR="00245484" w:rsidRPr="0003089F">
        <w:rPr>
          <w:sz w:val="28"/>
          <w:szCs w:val="28"/>
        </w:rPr>
        <w:t>ы</w:t>
      </w:r>
      <w:r w:rsidRPr="0003089F">
        <w:rPr>
          <w:sz w:val="28"/>
          <w:szCs w:val="28"/>
        </w:rPr>
        <w:t>.</w:t>
      </w:r>
    </w:p>
    <w:p w:rsidR="0080341A" w:rsidRPr="0003089F" w:rsidRDefault="0080341A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120FE" w:rsidRPr="0003089F" w:rsidRDefault="00A120FE" w:rsidP="00A120FE">
      <w:pPr>
        <w:widowControl w:val="0"/>
        <w:tabs>
          <w:tab w:val="left" w:pos="1134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5. Сроки реализации и ресурсное обеспечение муниципальной программы</w:t>
      </w:r>
    </w:p>
    <w:p w:rsidR="00A120FE" w:rsidRPr="0003089F" w:rsidRDefault="00A120FE" w:rsidP="00A120FE">
      <w:pPr>
        <w:widowControl w:val="0"/>
        <w:tabs>
          <w:tab w:val="left" w:pos="1134"/>
        </w:tabs>
        <w:jc w:val="center"/>
      </w:pPr>
    </w:p>
    <w:p w:rsidR="00A120FE" w:rsidRPr="0003089F" w:rsidRDefault="00A120FE" w:rsidP="00A120FE">
      <w:pPr>
        <w:widowControl w:val="0"/>
        <w:tabs>
          <w:tab w:val="left" w:pos="1134"/>
        </w:tabs>
        <w:jc w:val="right"/>
      </w:pPr>
      <w:r w:rsidRPr="0003089F">
        <w:t>Таблица 1</w:t>
      </w:r>
    </w:p>
    <w:tbl>
      <w:tblPr>
        <w:tblW w:w="9713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  <w:gridCol w:w="1231"/>
      </w:tblGrid>
      <w:tr w:rsidR="00A120FE" w:rsidRPr="0003089F" w:rsidTr="003D4514">
        <w:trPr>
          <w:trHeight w:val="687"/>
          <w:jc w:val="center"/>
        </w:trPr>
        <w:tc>
          <w:tcPr>
            <w:tcW w:w="3163" w:type="dxa"/>
          </w:tcPr>
          <w:p w:rsidR="00A120FE" w:rsidRPr="0003089F" w:rsidRDefault="00A120FE" w:rsidP="003D4514">
            <w:pPr>
              <w:widowControl w:val="0"/>
              <w:tabs>
                <w:tab w:val="left" w:pos="1134"/>
              </w:tabs>
              <w:jc w:val="center"/>
            </w:pPr>
            <w:r w:rsidRPr="0003089F">
              <w:t>Сроки реализации</w:t>
            </w:r>
          </w:p>
        </w:tc>
        <w:tc>
          <w:tcPr>
            <w:tcW w:w="1790" w:type="dxa"/>
          </w:tcPr>
          <w:p w:rsidR="00A120FE" w:rsidRPr="0003089F" w:rsidRDefault="00A120FE" w:rsidP="003D4514">
            <w:pPr>
              <w:widowControl w:val="0"/>
              <w:tabs>
                <w:tab w:val="left" w:pos="1134"/>
              </w:tabs>
              <w:jc w:val="center"/>
            </w:pPr>
            <w:r w:rsidRPr="0003089F">
              <w:t>Всего по программе</w:t>
            </w:r>
          </w:p>
        </w:tc>
        <w:tc>
          <w:tcPr>
            <w:tcW w:w="1231" w:type="dxa"/>
          </w:tcPr>
          <w:p w:rsidR="00A120FE" w:rsidRPr="0003089F" w:rsidRDefault="00346C90" w:rsidP="003D4514">
            <w:pPr>
              <w:widowControl w:val="0"/>
              <w:tabs>
                <w:tab w:val="left" w:pos="1134"/>
              </w:tabs>
              <w:jc w:val="center"/>
            </w:pPr>
            <w:r w:rsidRPr="0003089F">
              <w:t>2022</w:t>
            </w:r>
            <w:r w:rsidR="00E91FC8" w:rsidRPr="0003089F">
              <w:t xml:space="preserve"> </w:t>
            </w:r>
            <w:r w:rsidR="00A120FE" w:rsidRPr="0003089F">
              <w:t>год</w:t>
            </w:r>
          </w:p>
          <w:p w:rsidR="00A120FE" w:rsidRPr="0003089F" w:rsidRDefault="00A17E2B" w:rsidP="00A17E2B">
            <w:pPr>
              <w:widowControl w:val="0"/>
              <w:tabs>
                <w:tab w:val="left" w:pos="1134"/>
              </w:tabs>
              <w:jc w:val="center"/>
            </w:pPr>
            <w:r w:rsidRPr="0003089F">
              <w:t>(</w:t>
            </w:r>
            <w:r w:rsidR="00AA6032" w:rsidRPr="0003089F">
              <w:t>тыс.</w:t>
            </w:r>
            <w:r w:rsidR="00A120FE" w:rsidRPr="0003089F">
              <w:t>руб.)</w:t>
            </w:r>
          </w:p>
        </w:tc>
        <w:tc>
          <w:tcPr>
            <w:tcW w:w="1231" w:type="dxa"/>
          </w:tcPr>
          <w:p w:rsidR="00A120FE" w:rsidRPr="0003089F" w:rsidRDefault="00346C90" w:rsidP="003D4514">
            <w:pPr>
              <w:widowControl w:val="0"/>
              <w:tabs>
                <w:tab w:val="left" w:pos="1134"/>
              </w:tabs>
              <w:jc w:val="center"/>
            </w:pPr>
            <w:r w:rsidRPr="0003089F">
              <w:t>2023</w:t>
            </w:r>
            <w:r w:rsidR="00E91FC8" w:rsidRPr="0003089F">
              <w:t xml:space="preserve"> </w:t>
            </w:r>
            <w:r w:rsidR="00A120FE" w:rsidRPr="0003089F">
              <w:t>год</w:t>
            </w:r>
          </w:p>
          <w:p w:rsidR="00A120FE" w:rsidRPr="0003089F" w:rsidRDefault="00A120FE" w:rsidP="00A17E2B">
            <w:pPr>
              <w:widowControl w:val="0"/>
              <w:tabs>
                <w:tab w:val="left" w:pos="1134"/>
              </w:tabs>
              <w:jc w:val="center"/>
            </w:pPr>
            <w:r w:rsidRPr="0003089F">
              <w:t>(</w:t>
            </w:r>
            <w:r w:rsidR="00AA6032" w:rsidRPr="0003089F">
              <w:t>тыс.</w:t>
            </w:r>
            <w:r w:rsidRPr="0003089F">
              <w:t>руб.)</w:t>
            </w:r>
          </w:p>
        </w:tc>
        <w:tc>
          <w:tcPr>
            <w:tcW w:w="1067" w:type="dxa"/>
          </w:tcPr>
          <w:p w:rsidR="00E91FC8" w:rsidRPr="0003089F" w:rsidRDefault="00346C90" w:rsidP="00E91FC8">
            <w:pPr>
              <w:widowControl w:val="0"/>
              <w:tabs>
                <w:tab w:val="left" w:pos="1134"/>
              </w:tabs>
              <w:jc w:val="center"/>
            </w:pPr>
            <w:r w:rsidRPr="0003089F">
              <w:t>2024</w:t>
            </w:r>
            <w:r w:rsidR="00E91FC8" w:rsidRPr="0003089F">
              <w:t xml:space="preserve"> год</w:t>
            </w:r>
          </w:p>
          <w:p w:rsidR="00A120FE" w:rsidRPr="0003089F" w:rsidRDefault="00E91FC8" w:rsidP="00A17E2B">
            <w:pPr>
              <w:widowControl w:val="0"/>
              <w:tabs>
                <w:tab w:val="left" w:pos="1134"/>
              </w:tabs>
              <w:jc w:val="center"/>
            </w:pPr>
            <w:r w:rsidRPr="0003089F">
              <w:t>(</w:t>
            </w:r>
            <w:r w:rsidR="00AA6032" w:rsidRPr="0003089F">
              <w:t xml:space="preserve">тыс. </w:t>
            </w:r>
            <w:r w:rsidRPr="0003089F">
              <w:t>руб.)</w:t>
            </w:r>
          </w:p>
        </w:tc>
        <w:tc>
          <w:tcPr>
            <w:tcW w:w="1231" w:type="dxa"/>
          </w:tcPr>
          <w:p w:rsidR="00A120FE" w:rsidRPr="0003089F" w:rsidRDefault="00346C90" w:rsidP="003D4514">
            <w:pPr>
              <w:widowControl w:val="0"/>
              <w:tabs>
                <w:tab w:val="left" w:pos="1134"/>
              </w:tabs>
              <w:jc w:val="center"/>
            </w:pPr>
            <w:r w:rsidRPr="0003089F">
              <w:t>2025</w:t>
            </w:r>
            <w:r w:rsidR="00E91FC8" w:rsidRPr="0003089F">
              <w:t xml:space="preserve"> </w:t>
            </w:r>
            <w:r w:rsidR="00A120FE" w:rsidRPr="0003089F">
              <w:t>год</w:t>
            </w:r>
          </w:p>
          <w:p w:rsidR="00A120FE" w:rsidRPr="0003089F" w:rsidRDefault="00A120FE" w:rsidP="00A17E2B">
            <w:pPr>
              <w:widowControl w:val="0"/>
              <w:tabs>
                <w:tab w:val="left" w:pos="1134"/>
              </w:tabs>
              <w:jc w:val="center"/>
            </w:pPr>
            <w:r w:rsidRPr="0003089F">
              <w:t>(</w:t>
            </w:r>
            <w:r w:rsidR="00AA6032" w:rsidRPr="0003089F">
              <w:t>тыс.</w:t>
            </w:r>
            <w:r w:rsidRPr="0003089F">
              <w:t>руб.)</w:t>
            </w:r>
          </w:p>
        </w:tc>
      </w:tr>
      <w:tr w:rsidR="00A120FE" w:rsidRPr="0003089F" w:rsidTr="003D4514">
        <w:trPr>
          <w:trHeight w:val="519"/>
          <w:jc w:val="center"/>
        </w:trPr>
        <w:tc>
          <w:tcPr>
            <w:tcW w:w="3163" w:type="dxa"/>
          </w:tcPr>
          <w:p w:rsidR="00A120FE" w:rsidRPr="0003089F" w:rsidRDefault="00A120FE" w:rsidP="003D4514">
            <w:pPr>
              <w:widowControl w:val="0"/>
              <w:tabs>
                <w:tab w:val="left" w:pos="1134"/>
              </w:tabs>
            </w:pPr>
            <w:r w:rsidRPr="0003089F">
              <w:t>Общий объем финансирования, в т.ч.</w:t>
            </w:r>
          </w:p>
        </w:tc>
        <w:tc>
          <w:tcPr>
            <w:tcW w:w="1790" w:type="dxa"/>
          </w:tcPr>
          <w:p w:rsidR="00AA6032" w:rsidRPr="0003089F" w:rsidRDefault="00885B88" w:rsidP="003D4514">
            <w:pPr>
              <w:widowControl w:val="0"/>
              <w:tabs>
                <w:tab w:val="left" w:pos="1134"/>
              </w:tabs>
            </w:pPr>
            <w:r w:rsidRPr="0003089F">
              <w:t>1264,00</w:t>
            </w:r>
          </w:p>
        </w:tc>
        <w:tc>
          <w:tcPr>
            <w:tcW w:w="1231" w:type="dxa"/>
          </w:tcPr>
          <w:p w:rsidR="00A120FE" w:rsidRPr="0003089F" w:rsidRDefault="00885B88" w:rsidP="00FB7D8E">
            <w:pPr>
              <w:widowControl w:val="0"/>
              <w:tabs>
                <w:tab w:val="left" w:pos="1134"/>
              </w:tabs>
            </w:pPr>
            <w:r w:rsidRPr="0003089F">
              <w:t>880,00</w:t>
            </w:r>
          </w:p>
        </w:tc>
        <w:tc>
          <w:tcPr>
            <w:tcW w:w="1231" w:type="dxa"/>
          </w:tcPr>
          <w:p w:rsidR="00A120FE" w:rsidRPr="0003089F" w:rsidRDefault="00885B88" w:rsidP="003D4514">
            <w:pPr>
              <w:widowControl w:val="0"/>
              <w:tabs>
                <w:tab w:val="left" w:pos="1134"/>
              </w:tabs>
            </w:pPr>
            <w:r w:rsidRPr="0003089F">
              <w:t>69,00</w:t>
            </w:r>
          </w:p>
        </w:tc>
        <w:tc>
          <w:tcPr>
            <w:tcW w:w="1067" w:type="dxa"/>
          </w:tcPr>
          <w:p w:rsidR="00A120FE" w:rsidRPr="0003089F" w:rsidRDefault="00AB6C66" w:rsidP="003D4514">
            <w:pPr>
              <w:widowControl w:val="0"/>
              <w:tabs>
                <w:tab w:val="left" w:pos="1134"/>
              </w:tabs>
            </w:pPr>
            <w:r w:rsidRPr="0003089F">
              <w:t>80</w:t>
            </w:r>
            <w:r w:rsidR="0003089F" w:rsidRPr="0003089F">
              <w:t>,00</w:t>
            </w:r>
          </w:p>
        </w:tc>
        <w:tc>
          <w:tcPr>
            <w:tcW w:w="1231" w:type="dxa"/>
          </w:tcPr>
          <w:p w:rsidR="00A120FE" w:rsidRPr="0003089F" w:rsidRDefault="00AB6C66" w:rsidP="003D4514">
            <w:pPr>
              <w:widowControl w:val="0"/>
              <w:tabs>
                <w:tab w:val="left" w:pos="1134"/>
              </w:tabs>
            </w:pPr>
            <w:r w:rsidRPr="0003089F">
              <w:t>235</w:t>
            </w:r>
          </w:p>
        </w:tc>
      </w:tr>
      <w:tr w:rsidR="00A120FE" w:rsidRPr="0003089F" w:rsidTr="003D4514">
        <w:trPr>
          <w:trHeight w:val="213"/>
          <w:jc w:val="center"/>
        </w:trPr>
        <w:tc>
          <w:tcPr>
            <w:tcW w:w="3163" w:type="dxa"/>
          </w:tcPr>
          <w:p w:rsidR="00A120FE" w:rsidRPr="0003089F" w:rsidRDefault="00A120FE" w:rsidP="003D4514">
            <w:pPr>
              <w:widowControl w:val="0"/>
              <w:tabs>
                <w:tab w:val="left" w:pos="1134"/>
              </w:tabs>
            </w:pPr>
            <w:r w:rsidRPr="0003089F">
              <w:t>областной бюджет</w:t>
            </w:r>
          </w:p>
        </w:tc>
        <w:tc>
          <w:tcPr>
            <w:tcW w:w="1790" w:type="dxa"/>
          </w:tcPr>
          <w:p w:rsidR="00A120FE" w:rsidRPr="0003089F" w:rsidRDefault="00E91FC8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  <w:tc>
          <w:tcPr>
            <w:tcW w:w="1231" w:type="dxa"/>
          </w:tcPr>
          <w:p w:rsidR="00A120FE" w:rsidRPr="0003089F" w:rsidRDefault="00E91FC8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  <w:tc>
          <w:tcPr>
            <w:tcW w:w="1231" w:type="dxa"/>
          </w:tcPr>
          <w:p w:rsidR="00A120FE" w:rsidRPr="0003089F" w:rsidRDefault="00E91FC8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  <w:tc>
          <w:tcPr>
            <w:tcW w:w="1067" w:type="dxa"/>
          </w:tcPr>
          <w:p w:rsidR="00A120FE" w:rsidRPr="0003089F" w:rsidRDefault="00E91FC8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  <w:tc>
          <w:tcPr>
            <w:tcW w:w="1231" w:type="dxa"/>
          </w:tcPr>
          <w:p w:rsidR="00A120FE" w:rsidRPr="0003089F" w:rsidRDefault="00E91FC8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</w:tr>
      <w:tr w:rsidR="00A120FE" w:rsidRPr="0003089F" w:rsidTr="003D4514">
        <w:trPr>
          <w:trHeight w:val="284"/>
          <w:jc w:val="center"/>
        </w:trPr>
        <w:tc>
          <w:tcPr>
            <w:tcW w:w="3163" w:type="dxa"/>
          </w:tcPr>
          <w:p w:rsidR="00A120FE" w:rsidRPr="0003089F" w:rsidRDefault="00A120FE" w:rsidP="003D4514">
            <w:pPr>
              <w:widowControl w:val="0"/>
              <w:tabs>
                <w:tab w:val="left" w:pos="1134"/>
              </w:tabs>
            </w:pPr>
            <w:r w:rsidRPr="0003089F">
              <w:t>местный бюджет</w:t>
            </w:r>
          </w:p>
        </w:tc>
        <w:tc>
          <w:tcPr>
            <w:tcW w:w="1790" w:type="dxa"/>
          </w:tcPr>
          <w:p w:rsidR="00A120FE" w:rsidRPr="0003089F" w:rsidRDefault="00885B88" w:rsidP="00FB7D8E">
            <w:pPr>
              <w:widowControl w:val="0"/>
              <w:tabs>
                <w:tab w:val="left" w:pos="1134"/>
              </w:tabs>
            </w:pPr>
            <w:r w:rsidRPr="0003089F">
              <w:t>1264,00</w:t>
            </w:r>
          </w:p>
        </w:tc>
        <w:tc>
          <w:tcPr>
            <w:tcW w:w="1231" w:type="dxa"/>
          </w:tcPr>
          <w:p w:rsidR="00A120FE" w:rsidRPr="0003089F" w:rsidRDefault="00885B88" w:rsidP="00FB7D8E">
            <w:pPr>
              <w:widowControl w:val="0"/>
              <w:tabs>
                <w:tab w:val="left" w:pos="1134"/>
              </w:tabs>
            </w:pPr>
            <w:r w:rsidRPr="0003089F">
              <w:t>880,00</w:t>
            </w:r>
          </w:p>
        </w:tc>
        <w:tc>
          <w:tcPr>
            <w:tcW w:w="1231" w:type="dxa"/>
          </w:tcPr>
          <w:p w:rsidR="00A120FE" w:rsidRPr="0003089F" w:rsidRDefault="0003089F" w:rsidP="00AA6032">
            <w:pPr>
              <w:widowControl w:val="0"/>
              <w:tabs>
                <w:tab w:val="left" w:pos="1134"/>
              </w:tabs>
            </w:pPr>
            <w:r w:rsidRPr="0003089F">
              <w:t>69,00</w:t>
            </w:r>
          </w:p>
        </w:tc>
        <w:tc>
          <w:tcPr>
            <w:tcW w:w="1067" w:type="dxa"/>
          </w:tcPr>
          <w:p w:rsidR="00A120FE" w:rsidRPr="0003089F" w:rsidRDefault="0003089F" w:rsidP="003D4514">
            <w:pPr>
              <w:widowControl w:val="0"/>
              <w:tabs>
                <w:tab w:val="left" w:pos="1134"/>
              </w:tabs>
            </w:pPr>
            <w:r w:rsidRPr="0003089F">
              <w:t>80,00</w:t>
            </w:r>
          </w:p>
        </w:tc>
        <w:tc>
          <w:tcPr>
            <w:tcW w:w="1231" w:type="dxa"/>
          </w:tcPr>
          <w:p w:rsidR="00A120FE" w:rsidRPr="0003089F" w:rsidRDefault="00E91FC8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</w:tr>
      <w:tr w:rsidR="00A120FE" w:rsidRPr="0003089F" w:rsidTr="003D4514">
        <w:trPr>
          <w:trHeight w:val="268"/>
          <w:jc w:val="center"/>
        </w:trPr>
        <w:tc>
          <w:tcPr>
            <w:tcW w:w="3163" w:type="dxa"/>
          </w:tcPr>
          <w:p w:rsidR="00A120FE" w:rsidRPr="0003089F" w:rsidRDefault="00A120FE" w:rsidP="003D4514">
            <w:pPr>
              <w:widowControl w:val="0"/>
              <w:tabs>
                <w:tab w:val="left" w:pos="1134"/>
              </w:tabs>
            </w:pPr>
            <w:r w:rsidRPr="0003089F">
              <w:t>внебюджетные источники</w:t>
            </w:r>
          </w:p>
        </w:tc>
        <w:tc>
          <w:tcPr>
            <w:tcW w:w="1790" w:type="dxa"/>
          </w:tcPr>
          <w:p w:rsidR="00A120FE" w:rsidRPr="0003089F" w:rsidRDefault="00AA6032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  <w:tc>
          <w:tcPr>
            <w:tcW w:w="1231" w:type="dxa"/>
          </w:tcPr>
          <w:p w:rsidR="00A120FE" w:rsidRPr="0003089F" w:rsidRDefault="00AA6032" w:rsidP="00A17E2B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  <w:tc>
          <w:tcPr>
            <w:tcW w:w="1231" w:type="dxa"/>
          </w:tcPr>
          <w:p w:rsidR="00A120FE" w:rsidRPr="0003089F" w:rsidRDefault="00AA6032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  <w:tc>
          <w:tcPr>
            <w:tcW w:w="1067" w:type="dxa"/>
          </w:tcPr>
          <w:p w:rsidR="00A120FE" w:rsidRPr="0003089F" w:rsidRDefault="00AA6032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  <w:tc>
          <w:tcPr>
            <w:tcW w:w="1231" w:type="dxa"/>
          </w:tcPr>
          <w:p w:rsidR="00A120FE" w:rsidRPr="0003089F" w:rsidRDefault="00AA6032" w:rsidP="003D4514">
            <w:pPr>
              <w:widowControl w:val="0"/>
              <w:tabs>
                <w:tab w:val="left" w:pos="1134"/>
              </w:tabs>
            </w:pPr>
            <w:r w:rsidRPr="0003089F">
              <w:t>0</w:t>
            </w:r>
          </w:p>
        </w:tc>
      </w:tr>
    </w:tbl>
    <w:p w:rsidR="00082FB2" w:rsidRPr="0003089F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2FB2" w:rsidRPr="0003089F" w:rsidRDefault="004F0F03" w:rsidP="005F234D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 xml:space="preserve">6. Перечень мероприятий муниципальной программы </w:t>
      </w:r>
    </w:p>
    <w:p w:rsidR="00082FB2" w:rsidRPr="0003089F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2FB2" w:rsidRPr="0003089F" w:rsidRDefault="00082FB2" w:rsidP="00082FB2">
      <w:pPr>
        <w:ind w:firstLine="709"/>
        <w:jc w:val="both"/>
        <w:rPr>
          <w:snapToGrid w:val="0"/>
          <w:sz w:val="28"/>
          <w:szCs w:val="28"/>
        </w:rPr>
      </w:pPr>
      <w:r w:rsidRPr="0003089F">
        <w:rPr>
          <w:snapToGrid w:val="0"/>
          <w:sz w:val="28"/>
          <w:szCs w:val="28"/>
        </w:rPr>
        <w:t>Система программных мероприятий предусматривает мероприятия, направленные на совершенствование систе</w:t>
      </w:r>
      <w:r w:rsidR="00B91C70" w:rsidRPr="0003089F">
        <w:rPr>
          <w:snapToGrid w:val="0"/>
          <w:sz w:val="28"/>
          <w:szCs w:val="28"/>
        </w:rPr>
        <w:t>м водоснабжения.</w:t>
      </w:r>
    </w:p>
    <w:p w:rsidR="00082FB2" w:rsidRPr="0003089F" w:rsidRDefault="00082FB2" w:rsidP="00082FB2">
      <w:pPr>
        <w:ind w:firstLine="709"/>
        <w:jc w:val="both"/>
        <w:rPr>
          <w:snapToGrid w:val="0"/>
          <w:sz w:val="28"/>
          <w:szCs w:val="28"/>
        </w:rPr>
      </w:pPr>
      <w:r w:rsidRPr="0003089F">
        <w:rPr>
          <w:snapToGrid w:val="0"/>
          <w:sz w:val="28"/>
          <w:szCs w:val="28"/>
        </w:rPr>
        <w:t xml:space="preserve">Программные мероприятия отраженны в приложении  1 к Программе. </w:t>
      </w:r>
    </w:p>
    <w:p w:rsidR="00082FB2" w:rsidRPr="0003089F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2FB2" w:rsidRPr="0003089F" w:rsidRDefault="00354C92" w:rsidP="00354C92">
      <w:pPr>
        <w:ind w:firstLine="720"/>
        <w:jc w:val="center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7</w:t>
      </w:r>
      <w:r w:rsidR="00404F19" w:rsidRPr="0003089F">
        <w:rPr>
          <w:b/>
          <w:sz w:val="28"/>
          <w:szCs w:val="28"/>
        </w:rPr>
        <w:t>.</w:t>
      </w:r>
      <w:r w:rsidR="003D4514" w:rsidRPr="0003089F">
        <w:rPr>
          <w:b/>
          <w:sz w:val="28"/>
          <w:szCs w:val="28"/>
        </w:rPr>
        <w:t xml:space="preserve"> Механизм реали</w:t>
      </w:r>
      <w:r w:rsidR="00A17E2B" w:rsidRPr="0003089F">
        <w:rPr>
          <w:b/>
          <w:sz w:val="28"/>
          <w:szCs w:val="28"/>
        </w:rPr>
        <w:t xml:space="preserve">зации муниципальной программы </w:t>
      </w:r>
      <w:r w:rsidR="00AA6032" w:rsidRPr="0003089F">
        <w:rPr>
          <w:b/>
          <w:sz w:val="28"/>
          <w:szCs w:val="28"/>
        </w:rPr>
        <w:t xml:space="preserve">и </w:t>
      </w:r>
      <w:r w:rsidR="00A17E2B" w:rsidRPr="0003089F">
        <w:rPr>
          <w:b/>
          <w:sz w:val="28"/>
          <w:szCs w:val="28"/>
        </w:rPr>
        <w:t>кон</w:t>
      </w:r>
      <w:r w:rsidR="003D4514" w:rsidRPr="0003089F">
        <w:rPr>
          <w:b/>
          <w:sz w:val="28"/>
          <w:szCs w:val="28"/>
        </w:rPr>
        <w:t>троль за ходом ее реализации</w:t>
      </w:r>
    </w:p>
    <w:p w:rsidR="00082FB2" w:rsidRPr="0003089F" w:rsidRDefault="00082FB2" w:rsidP="00082FB2">
      <w:pPr>
        <w:ind w:firstLine="720"/>
        <w:jc w:val="center"/>
        <w:rPr>
          <w:sz w:val="28"/>
          <w:szCs w:val="28"/>
        </w:rPr>
      </w:pPr>
    </w:p>
    <w:p w:rsidR="00082FB2" w:rsidRPr="0003089F" w:rsidRDefault="00082FB2" w:rsidP="006762BF">
      <w:pPr>
        <w:ind w:firstLine="709"/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Механизм реализации Программы включает: </w:t>
      </w:r>
      <w:r w:rsidR="006762BF" w:rsidRPr="0003089F">
        <w:rPr>
          <w:sz w:val="28"/>
          <w:szCs w:val="28"/>
        </w:rPr>
        <w:t>выполнение программных мероприятий.</w:t>
      </w:r>
    </w:p>
    <w:p w:rsidR="00082FB2" w:rsidRPr="0003089F" w:rsidRDefault="00B91C70" w:rsidP="00082FB2">
      <w:pPr>
        <w:ind w:firstLine="72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Ответственным </w:t>
      </w:r>
      <w:r w:rsidR="006762BF" w:rsidRPr="0003089F">
        <w:rPr>
          <w:sz w:val="28"/>
          <w:szCs w:val="28"/>
        </w:rPr>
        <w:t>исполнител</w:t>
      </w:r>
      <w:r w:rsidRPr="0003089F">
        <w:rPr>
          <w:sz w:val="28"/>
          <w:szCs w:val="28"/>
        </w:rPr>
        <w:t>ем</w:t>
      </w:r>
      <w:r w:rsidR="006762BF" w:rsidRPr="0003089F">
        <w:rPr>
          <w:sz w:val="28"/>
          <w:szCs w:val="28"/>
        </w:rPr>
        <w:t xml:space="preserve"> Программы является</w:t>
      </w:r>
      <w:r w:rsidR="00082FB2" w:rsidRPr="0003089F">
        <w:rPr>
          <w:sz w:val="28"/>
          <w:szCs w:val="28"/>
        </w:rPr>
        <w:t xml:space="preserve"> </w:t>
      </w:r>
      <w:r w:rsidR="006762BF" w:rsidRPr="0003089F">
        <w:rPr>
          <w:sz w:val="28"/>
          <w:szCs w:val="28"/>
        </w:rPr>
        <w:t xml:space="preserve">администрация </w:t>
      </w:r>
      <w:r w:rsidR="00747F5D" w:rsidRPr="0003089F">
        <w:rPr>
          <w:sz w:val="28"/>
          <w:szCs w:val="28"/>
        </w:rPr>
        <w:t>Батаминского</w:t>
      </w:r>
      <w:r w:rsidR="00920916" w:rsidRPr="0003089F">
        <w:rPr>
          <w:sz w:val="28"/>
          <w:szCs w:val="28"/>
        </w:rPr>
        <w:t xml:space="preserve"> муниципального образования</w:t>
      </w:r>
      <w:r w:rsidR="00082FB2" w:rsidRPr="0003089F">
        <w:rPr>
          <w:sz w:val="28"/>
          <w:szCs w:val="28"/>
        </w:rPr>
        <w:t>.</w:t>
      </w:r>
    </w:p>
    <w:p w:rsidR="00082FB2" w:rsidRPr="0003089F" w:rsidRDefault="00082FB2" w:rsidP="003D45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Текущее управление и контроль за реализацией Программы осуществл</w:t>
      </w:r>
      <w:r w:rsidR="00404F19" w:rsidRPr="0003089F">
        <w:rPr>
          <w:sz w:val="28"/>
          <w:szCs w:val="28"/>
        </w:rPr>
        <w:t xml:space="preserve">яется администрацией </w:t>
      </w:r>
      <w:proofErr w:type="spellStart"/>
      <w:r w:rsidR="00245484" w:rsidRPr="0003089F">
        <w:rPr>
          <w:sz w:val="28"/>
          <w:szCs w:val="28"/>
        </w:rPr>
        <w:t>Батаминского</w:t>
      </w:r>
      <w:proofErr w:type="spellEnd"/>
      <w:r w:rsidR="00920916" w:rsidRPr="0003089F">
        <w:rPr>
          <w:sz w:val="28"/>
          <w:szCs w:val="28"/>
        </w:rPr>
        <w:t xml:space="preserve"> муниципального образования</w:t>
      </w:r>
      <w:r w:rsidRPr="0003089F">
        <w:rPr>
          <w:sz w:val="28"/>
          <w:szCs w:val="28"/>
        </w:rPr>
        <w:t xml:space="preserve">. </w:t>
      </w:r>
    </w:p>
    <w:p w:rsidR="00FA6324" w:rsidRPr="0003089F" w:rsidRDefault="00082FB2" w:rsidP="00082FB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Ожидаемый результат от реализации Программы</w:t>
      </w:r>
      <w:r w:rsidR="00404F19" w:rsidRPr="0003089F">
        <w:rPr>
          <w:sz w:val="28"/>
          <w:szCs w:val="28"/>
        </w:rPr>
        <w:t xml:space="preserve"> </w:t>
      </w:r>
      <w:r w:rsidRPr="0003089F">
        <w:rPr>
          <w:sz w:val="28"/>
          <w:szCs w:val="28"/>
        </w:rPr>
        <w:t>– максимальное обеспечение бесперебойного снабжения населения питьевой водой, удовлетворяющей требованиям стандарта качества, и в количествах, соответству</w:t>
      </w:r>
      <w:r w:rsidR="00FA6324" w:rsidRPr="0003089F">
        <w:rPr>
          <w:sz w:val="28"/>
          <w:szCs w:val="28"/>
        </w:rPr>
        <w:t>ющих гигиеническим требованиям.</w:t>
      </w:r>
    </w:p>
    <w:p w:rsidR="00082FB2" w:rsidRPr="0003089F" w:rsidRDefault="00082FB2" w:rsidP="00082FB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Реализация намеченных в Программе основных мероприятий и заданий позволит достичь значительной суммарной экономической, социальной и экологической эффективности.</w:t>
      </w:r>
    </w:p>
    <w:p w:rsidR="00082FB2" w:rsidRPr="0003089F" w:rsidRDefault="00082FB2" w:rsidP="00082FB2">
      <w:pPr>
        <w:ind w:firstLine="900"/>
        <w:jc w:val="both"/>
        <w:rPr>
          <w:sz w:val="28"/>
          <w:szCs w:val="28"/>
        </w:rPr>
      </w:pPr>
      <w:r w:rsidRPr="0003089F">
        <w:rPr>
          <w:sz w:val="28"/>
          <w:szCs w:val="28"/>
        </w:rPr>
        <w:t>Экономическая эффективность Программы оценивается:</w:t>
      </w:r>
    </w:p>
    <w:p w:rsidR="00FA6324" w:rsidRPr="0003089F" w:rsidRDefault="00FA6324" w:rsidP="00FA6324">
      <w:pPr>
        <w:tabs>
          <w:tab w:val="left" w:pos="1320"/>
        </w:tabs>
        <w:rPr>
          <w:sz w:val="28"/>
          <w:szCs w:val="28"/>
        </w:rPr>
      </w:pPr>
      <w:r w:rsidRPr="0003089F">
        <w:rPr>
          <w:sz w:val="28"/>
          <w:szCs w:val="28"/>
        </w:rPr>
        <w:t>- Снижение уровня износа основных фондов на 10%;</w:t>
      </w:r>
    </w:p>
    <w:p w:rsidR="00491C99" w:rsidRPr="0003089F" w:rsidRDefault="00FA6324" w:rsidP="007D14B2">
      <w:pPr>
        <w:tabs>
          <w:tab w:val="left" w:pos="1320"/>
        </w:tabs>
        <w:jc w:val="both"/>
        <w:rPr>
          <w:sz w:val="28"/>
          <w:szCs w:val="28"/>
        </w:rPr>
      </w:pPr>
      <w:r w:rsidRPr="0003089F">
        <w:rPr>
          <w:sz w:val="28"/>
          <w:szCs w:val="28"/>
        </w:rPr>
        <w:t xml:space="preserve"> - Снижение уровня потерь </w:t>
      </w:r>
      <w:r w:rsidR="007D14B2" w:rsidRPr="0003089F">
        <w:rPr>
          <w:sz w:val="28"/>
          <w:szCs w:val="28"/>
        </w:rPr>
        <w:t>воды в водопроводных сетях</w:t>
      </w:r>
      <w:r w:rsidR="00920916" w:rsidRPr="0003089F">
        <w:rPr>
          <w:sz w:val="28"/>
          <w:szCs w:val="28"/>
        </w:rPr>
        <w:t xml:space="preserve"> </w:t>
      </w:r>
      <w:r w:rsidR="007D14B2" w:rsidRPr="0003089F">
        <w:rPr>
          <w:sz w:val="28"/>
          <w:szCs w:val="28"/>
        </w:rPr>
        <w:t xml:space="preserve">при </w:t>
      </w:r>
      <w:r w:rsidRPr="0003089F">
        <w:rPr>
          <w:sz w:val="28"/>
          <w:szCs w:val="28"/>
        </w:rPr>
        <w:t>транспортировке на 10%.</w:t>
      </w:r>
    </w:p>
    <w:p w:rsidR="00920916" w:rsidRPr="0003089F" w:rsidRDefault="00920916" w:rsidP="007D14B2">
      <w:pPr>
        <w:tabs>
          <w:tab w:val="left" w:pos="1320"/>
        </w:tabs>
        <w:jc w:val="both"/>
        <w:rPr>
          <w:sz w:val="28"/>
          <w:szCs w:val="28"/>
        </w:rPr>
      </w:pPr>
      <w:r w:rsidRPr="0003089F">
        <w:rPr>
          <w:sz w:val="28"/>
          <w:szCs w:val="28"/>
        </w:rPr>
        <w:t>- Увеличение доли населения, обеспеченного качественным водоснабжением до 95 %.</w:t>
      </w:r>
    </w:p>
    <w:p w:rsidR="00491C99" w:rsidRPr="0003089F" w:rsidRDefault="00491C99" w:rsidP="00491C99">
      <w:pPr>
        <w:ind w:firstLine="709"/>
        <w:jc w:val="both"/>
        <w:rPr>
          <w:snapToGrid w:val="0"/>
          <w:sz w:val="28"/>
          <w:szCs w:val="28"/>
        </w:rPr>
      </w:pPr>
      <w:r w:rsidRPr="0003089F">
        <w:rPr>
          <w:snapToGrid w:val="0"/>
          <w:sz w:val="28"/>
          <w:szCs w:val="28"/>
        </w:rPr>
        <w:t xml:space="preserve">Сведения о показателях (индикаторах) муниципальной программы, и их значениях отражены в </w:t>
      </w:r>
      <w:r w:rsidR="00920916" w:rsidRPr="0003089F">
        <w:rPr>
          <w:snapToGrid w:val="0"/>
          <w:sz w:val="28"/>
          <w:szCs w:val="28"/>
        </w:rPr>
        <w:t>приложении 2</w:t>
      </w:r>
      <w:r w:rsidRPr="0003089F">
        <w:rPr>
          <w:snapToGrid w:val="0"/>
          <w:sz w:val="28"/>
          <w:szCs w:val="28"/>
        </w:rPr>
        <w:t xml:space="preserve"> к Программе. </w:t>
      </w:r>
    </w:p>
    <w:p w:rsidR="003D4514" w:rsidRPr="0003089F" w:rsidRDefault="003D4514" w:rsidP="003D4514">
      <w:pPr>
        <w:ind w:firstLine="720"/>
        <w:jc w:val="center"/>
        <w:rPr>
          <w:b/>
          <w:sz w:val="28"/>
          <w:szCs w:val="28"/>
        </w:rPr>
      </w:pPr>
    </w:p>
    <w:p w:rsidR="003D4514" w:rsidRPr="0003089F" w:rsidRDefault="00354C92" w:rsidP="003D4514">
      <w:pPr>
        <w:ind w:firstLine="720"/>
        <w:jc w:val="center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8</w:t>
      </w:r>
      <w:r w:rsidR="003D4514" w:rsidRPr="0003089F">
        <w:rPr>
          <w:b/>
          <w:sz w:val="28"/>
          <w:szCs w:val="28"/>
        </w:rPr>
        <w:t>. Оценка эффективности реализации муниципальной программы.</w:t>
      </w:r>
    </w:p>
    <w:p w:rsidR="003D4514" w:rsidRPr="0003089F" w:rsidRDefault="003D4514" w:rsidP="003D4514">
      <w:pPr>
        <w:ind w:firstLine="720"/>
        <w:jc w:val="center"/>
        <w:rPr>
          <w:sz w:val="28"/>
          <w:szCs w:val="28"/>
        </w:rPr>
      </w:pP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о корректировке плана реализации Программы на текущий год;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формировании плана реализации Программы на очередной год;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Для проведения текущего мониторинга реализации Программы соисполнители Программы предоставляют</w:t>
      </w:r>
      <w:r w:rsidR="00920916" w:rsidRPr="0003089F">
        <w:rPr>
          <w:rFonts w:eastAsia="Times New Roman"/>
          <w:sz w:val="28"/>
          <w:szCs w:val="28"/>
        </w:rPr>
        <w:t xml:space="preserve"> </w:t>
      </w:r>
      <w:r w:rsidRPr="0003089F">
        <w:rPr>
          <w:rFonts w:eastAsia="Times New Roman"/>
          <w:sz w:val="28"/>
          <w:szCs w:val="28"/>
        </w:rPr>
        <w:t>ответственному исполнителю отчетную информацию, в следующие сроки: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1. Годовой отчет о реализации Программы в отчетном году - до 1 марта года, следующего за отчетным.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администрации </w:t>
      </w:r>
      <w:proofErr w:type="spellStart"/>
      <w:r w:rsidR="00245484" w:rsidRPr="0003089F">
        <w:rPr>
          <w:sz w:val="28"/>
          <w:szCs w:val="28"/>
        </w:rPr>
        <w:t>Батаминского</w:t>
      </w:r>
      <w:proofErr w:type="spellEnd"/>
      <w:r w:rsidR="00245484" w:rsidRPr="0003089F">
        <w:rPr>
          <w:sz w:val="28"/>
          <w:szCs w:val="28"/>
        </w:rPr>
        <w:t xml:space="preserve"> </w:t>
      </w:r>
      <w:r w:rsidR="00920916" w:rsidRPr="0003089F">
        <w:rPr>
          <w:rFonts w:eastAsia="Times New Roman"/>
          <w:sz w:val="28"/>
          <w:szCs w:val="28"/>
        </w:rPr>
        <w:t>муниципального образования</w:t>
      </w:r>
      <w:r w:rsidRPr="0003089F">
        <w:rPr>
          <w:rFonts w:eastAsia="Times New Roman"/>
          <w:sz w:val="28"/>
          <w:szCs w:val="28"/>
        </w:rPr>
        <w:t>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Критериями оценки эффективности Программы являются: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степень реализации мероприятий, решения задач и достижения цели Программы (выполнение мероприятий Программы и подпрограммы в соответствии с планом реализации Программы - соблюдение сроков и соответствие фактического результата ожидаемому) (далее - Критерий 2);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Оценку "Программа выполняется эффективно, дополнительные действия не требуются" можно сделать в случае, если по: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Оценку "Программа выполняется недостаточно эффективно" и вывод о том, что</w:t>
      </w:r>
      <w:r w:rsidR="00920916" w:rsidRPr="0003089F">
        <w:rPr>
          <w:rFonts w:eastAsia="Times New Roman"/>
          <w:sz w:val="28"/>
          <w:szCs w:val="28"/>
        </w:rPr>
        <w:t xml:space="preserve"> </w:t>
      </w:r>
      <w:r w:rsidRPr="0003089F">
        <w:rPr>
          <w:rFonts w:eastAsia="Times New Roman"/>
          <w:sz w:val="28"/>
          <w:szCs w:val="28"/>
        </w:rPr>
        <w:t>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по: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706B3B" w:rsidRPr="0003089F">
        <w:rPr>
          <w:rFonts w:eastAsia="Times New Roman"/>
          <w:sz w:val="28"/>
          <w:szCs w:val="28"/>
        </w:rPr>
        <w:t>что-либо</w:t>
      </w:r>
      <w:r w:rsidRPr="0003089F">
        <w:rPr>
          <w:rFonts w:eastAsia="Times New Roman"/>
          <w:sz w:val="28"/>
          <w:szCs w:val="28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Оценку "Программа выполняется неэффективно" с последующими действиями в соответствии с частью 5 Порядка разработки, реализации и оценки эффективности муниципальных программ</w:t>
      </w:r>
      <w:r w:rsidR="00706B3B" w:rsidRPr="0003089F">
        <w:rPr>
          <w:rFonts w:eastAsia="Times New Roman"/>
          <w:sz w:val="28"/>
          <w:szCs w:val="28"/>
        </w:rPr>
        <w:t>, можно</w:t>
      </w:r>
      <w:r w:rsidRPr="0003089F">
        <w:rPr>
          <w:rFonts w:eastAsia="Times New Roman"/>
          <w:sz w:val="28"/>
          <w:szCs w:val="28"/>
        </w:rPr>
        <w:t xml:space="preserve"> сделать в случае, если: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03089F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03089F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7D14B2" w:rsidRPr="0003089F" w:rsidRDefault="007D14B2" w:rsidP="00FA6324">
      <w:pPr>
        <w:tabs>
          <w:tab w:val="left" w:pos="1320"/>
        </w:tabs>
        <w:rPr>
          <w:sz w:val="28"/>
          <w:szCs w:val="28"/>
        </w:rPr>
        <w:sectPr w:rsidR="007D14B2" w:rsidRPr="0003089F" w:rsidSect="00082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6C90" w:rsidRPr="0003089F" w:rsidRDefault="004D6318" w:rsidP="00346C90">
      <w:pPr>
        <w:jc w:val="right"/>
      </w:pPr>
      <w:r w:rsidRPr="0003089F"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r w:rsidR="00346C90" w:rsidRPr="0003089F">
        <w:t xml:space="preserve">Приложение 1 </w:t>
      </w:r>
    </w:p>
    <w:p w:rsidR="00346C90" w:rsidRPr="0003089F" w:rsidRDefault="00346C90" w:rsidP="00346C90">
      <w:pPr>
        <w:jc w:val="right"/>
      </w:pPr>
      <w:r w:rsidRPr="0003089F">
        <w:t xml:space="preserve">                                                                                                                                                                        к Программе </w:t>
      </w:r>
    </w:p>
    <w:p w:rsidR="00346C90" w:rsidRPr="0003089F" w:rsidRDefault="00346C90" w:rsidP="00346C90">
      <w:pPr>
        <w:jc w:val="right"/>
      </w:pPr>
      <w:r w:rsidRPr="0003089F">
        <w:t xml:space="preserve"> «Улучшение водоснабжения </w:t>
      </w:r>
      <w:proofErr w:type="spellStart"/>
      <w:r w:rsidRPr="0003089F">
        <w:t>Батаминского</w:t>
      </w:r>
      <w:proofErr w:type="spellEnd"/>
      <w:r w:rsidRPr="0003089F">
        <w:t xml:space="preserve"> </w:t>
      </w:r>
    </w:p>
    <w:p w:rsidR="00346C90" w:rsidRPr="0003089F" w:rsidRDefault="00346C90" w:rsidP="00346C90">
      <w:pPr>
        <w:jc w:val="right"/>
      </w:pP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  <w:t>муниципального образования» на 2022 – 2025 годы</w:t>
      </w:r>
    </w:p>
    <w:p w:rsidR="00346C90" w:rsidRPr="0003089F" w:rsidRDefault="00346C90" w:rsidP="00346C90">
      <w:pPr>
        <w:jc w:val="center"/>
        <w:rPr>
          <w:b/>
        </w:rPr>
      </w:pPr>
    </w:p>
    <w:p w:rsidR="00346C90" w:rsidRPr="0003089F" w:rsidRDefault="00346C90" w:rsidP="00346C90">
      <w:pPr>
        <w:jc w:val="center"/>
        <w:rPr>
          <w:b/>
        </w:rPr>
      </w:pPr>
    </w:p>
    <w:p w:rsidR="00346C90" w:rsidRPr="0003089F" w:rsidRDefault="00346C90" w:rsidP="00346C90">
      <w:pPr>
        <w:jc w:val="center"/>
        <w:rPr>
          <w:b/>
          <w:sz w:val="32"/>
          <w:szCs w:val="32"/>
        </w:rPr>
      </w:pPr>
      <w:r w:rsidRPr="0003089F">
        <w:rPr>
          <w:b/>
          <w:sz w:val="32"/>
          <w:szCs w:val="32"/>
        </w:rPr>
        <w:t xml:space="preserve">Мероприятия по выполнению программы «Улучшение водоснабжения </w:t>
      </w:r>
      <w:proofErr w:type="spellStart"/>
      <w:r w:rsidRPr="0003089F">
        <w:rPr>
          <w:b/>
          <w:sz w:val="32"/>
          <w:szCs w:val="32"/>
        </w:rPr>
        <w:t>Батаминского</w:t>
      </w:r>
      <w:proofErr w:type="spellEnd"/>
      <w:r w:rsidRPr="0003089F">
        <w:rPr>
          <w:b/>
          <w:sz w:val="32"/>
          <w:szCs w:val="32"/>
        </w:rPr>
        <w:t xml:space="preserve"> муниципального образования» на 2022 – 2025 годы.</w:t>
      </w:r>
    </w:p>
    <w:p w:rsidR="00346C90" w:rsidRPr="0003089F" w:rsidRDefault="00346C90" w:rsidP="00346C90">
      <w:pPr>
        <w:rPr>
          <w:sz w:val="28"/>
          <w:szCs w:val="28"/>
        </w:rPr>
      </w:pPr>
    </w:p>
    <w:tbl>
      <w:tblPr>
        <w:tblW w:w="138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80"/>
        <w:gridCol w:w="1461"/>
        <w:gridCol w:w="1926"/>
        <w:gridCol w:w="1240"/>
        <w:gridCol w:w="1540"/>
        <w:gridCol w:w="1472"/>
        <w:gridCol w:w="1624"/>
      </w:tblGrid>
      <w:tr w:rsidR="00346C90" w:rsidRPr="0003089F" w:rsidTr="0003089F">
        <w:trPr>
          <w:trHeight w:val="390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 xml:space="preserve">№ </w:t>
            </w:r>
            <w:proofErr w:type="spellStart"/>
            <w:r w:rsidRPr="0003089F">
              <w:t>п</w:t>
            </w:r>
            <w:proofErr w:type="spellEnd"/>
            <w:r w:rsidRPr="0003089F">
              <w:t>/</w:t>
            </w:r>
            <w:proofErr w:type="spellStart"/>
            <w:r w:rsidRPr="0003089F">
              <w:t>п</w:t>
            </w:r>
            <w:proofErr w:type="spellEnd"/>
          </w:p>
        </w:tc>
        <w:tc>
          <w:tcPr>
            <w:tcW w:w="4080" w:type="dxa"/>
            <w:vMerge w:val="restart"/>
            <w:shd w:val="clear" w:color="000000" w:fill="FFFFFF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Наименование мероприятия</w:t>
            </w:r>
          </w:p>
        </w:tc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Сроки выполнения</w:t>
            </w:r>
          </w:p>
        </w:tc>
        <w:tc>
          <w:tcPr>
            <w:tcW w:w="1926" w:type="dxa"/>
            <w:vMerge w:val="restart"/>
            <w:shd w:val="clear" w:color="000000" w:fill="FFFFFF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Общий объем финансирования    тыс. руб.</w:t>
            </w:r>
          </w:p>
        </w:tc>
        <w:tc>
          <w:tcPr>
            <w:tcW w:w="4252" w:type="dxa"/>
            <w:gridSpan w:val="3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в т.ч. планируемое из:</w:t>
            </w:r>
          </w:p>
        </w:tc>
        <w:tc>
          <w:tcPr>
            <w:tcW w:w="1624" w:type="dxa"/>
            <w:vMerge w:val="restart"/>
            <w:shd w:val="clear" w:color="000000" w:fill="FFFFFF"/>
            <w:vAlign w:val="bottom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Объем недостающих средств</w:t>
            </w:r>
          </w:p>
        </w:tc>
      </w:tr>
      <w:tr w:rsidR="00346C90" w:rsidRPr="0003089F" w:rsidTr="0003089F">
        <w:trPr>
          <w:trHeight w:val="540"/>
        </w:trPr>
        <w:tc>
          <w:tcPr>
            <w:tcW w:w="540" w:type="dxa"/>
            <w:vMerge/>
            <w:vAlign w:val="center"/>
            <w:hideMark/>
          </w:tcPr>
          <w:p w:rsidR="00346C90" w:rsidRPr="0003089F" w:rsidRDefault="00346C90" w:rsidP="0003089F"/>
        </w:tc>
        <w:tc>
          <w:tcPr>
            <w:tcW w:w="4080" w:type="dxa"/>
            <w:vMerge/>
            <w:vAlign w:val="center"/>
            <w:hideMark/>
          </w:tcPr>
          <w:p w:rsidR="00346C90" w:rsidRPr="0003089F" w:rsidRDefault="00346C90" w:rsidP="0003089F"/>
        </w:tc>
        <w:tc>
          <w:tcPr>
            <w:tcW w:w="1461" w:type="dxa"/>
            <w:vMerge/>
            <w:vAlign w:val="center"/>
            <w:hideMark/>
          </w:tcPr>
          <w:p w:rsidR="00346C90" w:rsidRPr="0003089F" w:rsidRDefault="00346C90" w:rsidP="0003089F"/>
        </w:tc>
        <w:tc>
          <w:tcPr>
            <w:tcW w:w="1926" w:type="dxa"/>
            <w:vMerge/>
            <w:vAlign w:val="center"/>
            <w:hideMark/>
          </w:tcPr>
          <w:p w:rsidR="00346C90" w:rsidRPr="0003089F" w:rsidRDefault="00346C90" w:rsidP="0003089F"/>
        </w:tc>
        <w:tc>
          <w:tcPr>
            <w:tcW w:w="1240" w:type="dxa"/>
            <w:shd w:val="clear" w:color="000000" w:fill="FFFFFF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местный бюджет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областной бюджет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proofErr w:type="spellStart"/>
            <w:r w:rsidRPr="0003089F">
              <w:t>Внебюджет</w:t>
            </w:r>
            <w:proofErr w:type="spellEnd"/>
            <w:r w:rsidRPr="0003089F">
              <w:t>. источники</w:t>
            </w:r>
          </w:p>
        </w:tc>
        <w:tc>
          <w:tcPr>
            <w:tcW w:w="1624" w:type="dxa"/>
            <w:vMerge/>
            <w:vAlign w:val="center"/>
            <w:hideMark/>
          </w:tcPr>
          <w:p w:rsidR="00346C90" w:rsidRPr="0003089F" w:rsidRDefault="00346C90" w:rsidP="0003089F"/>
        </w:tc>
      </w:tr>
      <w:tr w:rsidR="00346C90" w:rsidRPr="0003089F" w:rsidTr="0003089F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346C90" w:rsidRPr="0003089F" w:rsidRDefault="00346C90" w:rsidP="0003089F">
            <w:r w:rsidRPr="0003089F">
              <w:t xml:space="preserve">Приобретение и монтаж автоматизированных водоразборных колонок на  </w:t>
            </w:r>
            <w:proofErr w:type="spellStart"/>
            <w:r w:rsidRPr="0003089F">
              <w:t>уч</w:t>
            </w:r>
            <w:proofErr w:type="spellEnd"/>
            <w:r w:rsidRPr="0003089F">
              <w:t xml:space="preserve">. </w:t>
            </w:r>
            <w:proofErr w:type="spellStart"/>
            <w:r w:rsidRPr="0003089F">
              <w:t>Стибутовский</w:t>
            </w:r>
            <w:proofErr w:type="spellEnd"/>
            <w:r w:rsidRPr="0003089F">
              <w:t xml:space="preserve">, с. </w:t>
            </w:r>
            <w:proofErr w:type="spellStart"/>
            <w:r w:rsidRPr="0003089F">
              <w:t>Сологубово</w:t>
            </w:r>
            <w:proofErr w:type="spellEnd"/>
            <w:r w:rsidRPr="0003089F">
              <w:t>.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2022</w:t>
            </w:r>
          </w:p>
          <w:p w:rsidR="00346C90" w:rsidRPr="0003089F" w:rsidRDefault="00346C90" w:rsidP="0003089F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46C90" w:rsidRPr="0003089F" w:rsidRDefault="000F6395" w:rsidP="0003089F">
            <w:pPr>
              <w:jc w:val="center"/>
            </w:pPr>
            <w:r w:rsidRPr="0003089F">
              <w:t>400</w:t>
            </w:r>
            <w:r w:rsidR="00346C90" w:rsidRPr="0003089F">
              <w:t>,0</w:t>
            </w:r>
            <w:r w:rsidR="00A20C1C" w:rsidRPr="0003089F"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46C90" w:rsidRPr="0003089F" w:rsidRDefault="00A20C1C" w:rsidP="0003089F">
            <w:pPr>
              <w:jc w:val="center"/>
            </w:pPr>
            <w:r w:rsidRPr="0003089F">
              <w:t xml:space="preserve"> 400,00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46C90" w:rsidRPr="0003089F" w:rsidRDefault="00A20C1C" w:rsidP="0003089F">
            <w:pPr>
              <w:jc w:val="center"/>
            </w:pPr>
            <w:r w:rsidRPr="0003089F"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</w:tr>
      <w:tr w:rsidR="00346C90" w:rsidRPr="0003089F" w:rsidTr="0003089F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346C90" w:rsidRPr="0003089F" w:rsidRDefault="00346C90" w:rsidP="0003089F">
            <w:pPr>
              <w:jc w:val="center"/>
            </w:pPr>
            <w:r w:rsidRPr="0003089F"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46C90" w:rsidRPr="0003089F" w:rsidRDefault="00346C90" w:rsidP="0003089F">
            <w:r w:rsidRPr="0003089F">
              <w:t xml:space="preserve"> ремонт водовода с. </w:t>
            </w:r>
            <w:proofErr w:type="spellStart"/>
            <w:r w:rsidRPr="0003089F">
              <w:t>Батама</w:t>
            </w:r>
            <w:proofErr w:type="spellEnd"/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346C90" w:rsidRPr="0003089F" w:rsidRDefault="00346C90" w:rsidP="0003089F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46C90" w:rsidRPr="0003089F" w:rsidRDefault="00763F6F" w:rsidP="0003089F">
            <w:pPr>
              <w:jc w:val="center"/>
            </w:pPr>
            <w:r w:rsidRPr="0003089F">
              <w:t>300</w:t>
            </w:r>
            <w:r w:rsidR="00346C90" w:rsidRPr="0003089F">
              <w:t>,</w:t>
            </w:r>
            <w:r w:rsidRPr="0003089F">
              <w:t>00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46C90" w:rsidRPr="0003089F" w:rsidRDefault="00A20C1C" w:rsidP="0003089F">
            <w:pPr>
              <w:jc w:val="center"/>
            </w:pPr>
            <w:r w:rsidRPr="0003089F">
              <w:t>300,0</w:t>
            </w:r>
            <w:r w:rsidR="00346C90" w:rsidRPr="0003089F"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</w:tr>
      <w:tr w:rsidR="00346C90" w:rsidRPr="0003089F" w:rsidTr="0003089F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346C90" w:rsidRPr="0003089F" w:rsidRDefault="00346C90" w:rsidP="0003089F">
            <w:pPr>
              <w:jc w:val="center"/>
            </w:pPr>
            <w:r w:rsidRPr="0003089F">
              <w:t>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346C90" w:rsidRPr="0003089F" w:rsidRDefault="00346C90" w:rsidP="0003089F">
            <w:r w:rsidRPr="0003089F">
              <w:t>Приобретение и монтаж счетчиков подачи воды в водонапорных башнях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346C90" w:rsidRPr="0003089F" w:rsidRDefault="00346C90" w:rsidP="0003089F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46C90" w:rsidRPr="0003089F" w:rsidRDefault="00346C90" w:rsidP="0003089F">
            <w:pPr>
              <w:jc w:val="center"/>
            </w:pPr>
            <w:r w:rsidRPr="0003089F">
              <w:t>180,0</w:t>
            </w:r>
            <w:bookmarkStart w:id="0" w:name="_GoBack"/>
            <w:bookmarkEnd w:id="0"/>
            <w:r w:rsidR="00A20C1C" w:rsidRPr="0003089F"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346C90" w:rsidRPr="0003089F" w:rsidRDefault="00A20C1C" w:rsidP="0003089F">
            <w:pPr>
              <w:jc w:val="center"/>
            </w:pPr>
            <w:r w:rsidRPr="0003089F">
              <w:t>180,00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346C90" w:rsidRPr="0003089F" w:rsidRDefault="00A20C1C" w:rsidP="0003089F">
            <w:pPr>
              <w:jc w:val="center"/>
            </w:pPr>
            <w:r w:rsidRPr="0003089F"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346C90" w:rsidRPr="0003089F" w:rsidRDefault="00A20C1C" w:rsidP="0003089F">
            <w:pPr>
              <w:jc w:val="center"/>
            </w:pPr>
            <w:r w:rsidRPr="0003089F"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346C90" w:rsidRPr="0003089F" w:rsidRDefault="00885B88" w:rsidP="0003089F">
            <w:pPr>
              <w:jc w:val="center"/>
            </w:pPr>
            <w:r w:rsidRPr="0003089F">
              <w:t>0</w:t>
            </w:r>
          </w:p>
        </w:tc>
      </w:tr>
      <w:tr w:rsidR="00346C90" w:rsidRPr="0003089F" w:rsidTr="0003089F">
        <w:trPr>
          <w:trHeight w:val="714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4</w:t>
            </w:r>
          </w:p>
          <w:p w:rsidR="00346C90" w:rsidRPr="0003089F" w:rsidRDefault="00346C90" w:rsidP="0003089F">
            <w:pPr>
              <w:jc w:val="center"/>
            </w:pP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346C90" w:rsidRPr="0003089F" w:rsidRDefault="00346C90" w:rsidP="0003089F">
            <w:r w:rsidRPr="0003089F">
              <w:t xml:space="preserve">ремонт водовода с. </w:t>
            </w:r>
            <w:proofErr w:type="spellStart"/>
            <w:r w:rsidRPr="0003089F">
              <w:t>Сологубово</w:t>
            </w:r>
            <w:proofErr w:type="spellEnd"/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2023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346C90" w:rsidRPr="0003089F" w:rsidRDefault="00A20C1C" w:rsidP="0003089F">
            <w:pPr>
              <w:jc w:val="center"/>
            </w:pPr>
            <w:r w:rsidRPr="0003089F">
              <w:t>69</w:t>
            </w:r>
            <w:r w:rsidR="00346C90" w:rsidRPr="0003089F">
              <w:t>,0</w:t>
            </w:r>
            <w:r w:rsidRPr="0003089F">
              <w:t>0</w:t>
            </w:r>
          </w:p>
          <w:p w:rsidR="00346C90" w:rsidRPr="0003089F" w:rsidRDefault="00346C90" w:rsidP="0003089F">
            <w:pPr>
              <w:jc w:val="center"/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 xml:space="preserve"> </w:t>
            </w:r>
            <w:r w:rsidR="00A20C1C" w:rsidRPr="0003089F">
              <w:t>69,00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46C90" w:rsidRPr="0003089F" w:rsidRDefault="00A20C1C" w:rsidP="0003089F">
            <w:pPr>
              <w:jc w:val="center"/>
            </w:pPr>
            <w:r w:rsidRPr="0003089F"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</w:tr>
      <w:tr w:rsidR="00346C90" w:rsidRPr="0003089F" w:rsidTr="0003089F">
        <w:trPr>
          <w:trHeight w:val="103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5</w:t>
            </w:r>
          </w:p>
          <w:p w:rsidR="00346C90" w:rsidRPr="0003089F" w:rsidRDefault="00346C90" w:rsidP="0003089F">
            <w:pPr>
              <w:jc w:val="center"/>
            </w:pP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346C90" w:rsidRPr="0003089F" w:rsidRDefault="00346C90" w:rsidP="0003089F">
            <w:r w:rsidRPr="0003089F">
              <w:t xml:space="preserve">Замена </w:t>
            </w:r>
            <w:proofErr w:type="spellStart"/>
            <w:r w:rsidRPr="0003089F">
              <w:t>погружного</w:t>
            </w:r>
            <w:proofErr w:type="spellEnd"/>
            <w:r w:rsidRPr="0003089F">
              <w:t xml:space="preserve"> насоса скважины с. </w:t>
            </w:r>
            <w:proofErr w:type="spellStart"/>
            <w:r w:rsidRPr="0003089F">
              <w:t>Батама</w:t>
            </w:r>
            <w:proofErr w:type="spellEnd"/>
            <w:r w:rsidRPr="0003089F">
              <w:t>, ул. Ленина, 43а</w:t>
            </w:r>
          </w:p>
        </w:tc>
        <w:tc>
          <w:tcPr>
            <w:tcW w:w="1461" w:type="dxa"/>
            <w:shd w:val="clear" w:color="000000" w:fill="FFFFFF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2024</w:t>
            </w:r>
          </w:p>
        </w:tc>
        <w:tc>
          <w:tcPr>
            <w:tcW w:w="1926" w:type="dxa"/>
            <w:shd w:val="clear" w:color="000000" w:fill="FFFFFF"/>
            <w:hideMark/>
          </w:tcPr>
          <w:p w:rsidR="00346C90" w:rsidRPr="0003089F" w:rsidRDefault="00346C90" w:rsidP="0003089F">
            <w:pPr>
              <w:jc w:val="center"/>
            </w:pPr>
          </w:p>
          <w:p w:rsidR="00346C90" w:rsidRPr="0003089F" w:rsidRDefault="00346C90" w:rsidP="0003089F">
            <w:pPr>
              <w:jc w:val="center"/>
            </w:pPr>
            <w:r w:rsidRPr="0003089F">
              <w:t>80,0</w:t>
            </w:r>
            <w:r w:rsidR="00A20C1C" w:rsidRPr="0003089F">
              <w:t>0</w:t>
            </w:r>
          </w:p>
        </w:tc>
        <w:tc>
          <w:tcPr>
            <w:tcW w:w="1240" w:type="dxa"/>
            <w:shd w:val="clear" w:color="000000" w:fill="FFFFFF"/>
            <w:hideMark/>
          </w:tcPr>
          <w:p w:rsidR="00346C90" w:rsidRPr="0003089F" w:rsidRDefault="00346C90" w:rsidP="0003089F">
            <w:pPr>
              <w:jc w:val="center"/>
            </w:pPr>
          </w:p>
          <w:p w:rsidR="00346C90" w:rsidRPr="0003089F" w:rsidRDefault="00A20C1C" w:rsidP="0003089F">
            <w:pPr>
              <w:jc w:val="center"/>
            </w:pPr>
            <w:r w:rsidRPr="0003089F">
              <w:t>80,00</w:t>
            </w:r>
          </w:p>
        </w:tc>
        <w:tc>
          <w:tcPr>
            <w:tcW w:w="1540" w:type="dxa"/>
            <w:shd w:val="clear" w:color="000000" w:fill="FFFFFF"/>
            <w:hideMark/>
          </w:tcPr>
          <w:p w:rsidR="00346C90" w:rsidRPr="0003089F" w:rsidRDefault="00346C90" w:rsidP="0003089F">
            <w:pPr>
              <w:jc w:val="center"/>
            </w:pPr>
          </w:p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472" w:type="dxa"/>
            <w:shd w:val="clear" w:color="000000" w:fill="FFFFFF"/>
            <w:hideMark/>
          </w:tcPr>
          <w:p w:rsidR="00346C90" w:rsidRPr="0003089F" w:rsidRDefault="00346C90" w:rsidP="0003089F">
            <w:pPr>
              <w:jc w:val="center"/>
            </w:pPr>
          </w:p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346C90" w:rsidRPr="0003089F" w:rsidRDefault="00346C90" w:rsidP="0003089F">
            <w:pPr>
              <w:jc w:val="center"/>
            </w:pPr>
          </w:p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</w:tr>
      <w:tr w:rsidR="00346C90" w:rsidRPr="0003089F" w:rsidTr="0003089F">
        <w:trPr>
          <w:trHeight w:val="51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6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346C90" w:rsidRPr="0003089F" w:rsidRDefault="00346C90" w:rsidP="0003089F">
            <w:r w:rsidRPr="0003089F">
              <w:t xml:space="preserve">Замена </w:t>
            </w:r>
            <w:proofErr w:type="spellStart"/>
            <w:r w:rsidRPr="0003089F">
              <w:t>погружного</w:t>
            </w:r>
            <w:proofErr w:type="spellEnd"/>
            <w:r w:rsidRPr="0003089F">
              <w:t xml:space="preserve"> насоса скважины с. </w:t>
            </w:r>
            <w:proofErr w:type="spellStart"/>
            <w:r w:rsidRPr="0003089F">
              <w:t>Батама</w:t>
            </w:r>
            <w:proofErr w:type="spellEnd"/>
            <w:r w:rsidRPr="0003089F">
              <w:t>, ул. Юбилейная, 35а</w:t>
            </w:r>
          </w:p>
        </w:tc>
        <w:tc>
          <w:tcPr>
            <w:tcW w:w="1461" w:type="dxa"/>
            <w:vMerge w:val="restart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2025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85,0</w:t>
            </w:r>
            <w:r w:rsidR="00A20C1C" w:rsidRPr="0003089F">
              <w:t>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346C90" w:rsidRPr="0003089F" w:rsidRDefault="00A20C1C" w:rsidP="0003089F">
            <w:pPr>
              <w:jc w:val="center"/>
            </w:pPr>
            <w:r w:rsidRPr="0003089F">
              <w:t>85,00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</w:tr>
      <w:tr w:rsidR="00346C90" w:rsidRPr="0003089F" w:rsidTr="0003089F">
        <w:trPr>
          <w:trHeight w:val="828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7</w:t>
            </w:r>
          </w:p>
        </w:tc>
        <w:tc>
          <w:tcPr>
            <w:tcW w:w="4080" w:type="dxa"/>
            <w:shd w:val="clear" w:color="000000" w:fill="FFFFFF"/>
            <w:noWrap/>
            <w:vAlign w:val="bottom"/>
            <w:hideMark/>
          </w:tcPr>
          <w:p w:rsidR="00346C90" w:rsidRPr="0003089F" w:rsidRDefault="00346C90" w:rsidP="0003089F">
            <w:r w:rsidRPr="0003089F">
              <w:t xml:space="preserve">Текущий ремонт водовода с. </w:t>
            </w:r>
            <w:proofErr w:type="spellStart"/>
            <w:r w:rsidRPr="0003089F">
              <w:t>Басалаевка</w:t>
            </w:r>
            <w:proofErr w:type="spellEnd"/>
          </w:p>
          <w:p w:rsidR="00346C90" w:rsidRPr="0003089F" w:rsidRDefault="00346C90" w:rsidP="0003089F">
            <w:r w:rsidRPr="0003089F">
              <w:t xml:space="preserve">                                           </w:t>
            </w:r>
          </w:p>
        </w:tc>
        <w:tc>
          <w:tcPr>
            <w:tcW w:w="1461" w:type="dxa"/>
            <w:vMerge/>
            <w:vAlign w:val="center"/>
            <w:hideMark/>
          </w:tcPr>
          <w:p w:rsidR="00346C90" w:rsidRPr="0003089F" w:rsidRDefault="00346C90" w:rsidP="0003089F"/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150,0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346C90" w:rsidRPr="0003089F" w:rsidRDefault="00885B88" w:rsidP="0003089F">
            <w:pPr>
              <w:jc w:val="center"/>
            </w:pPr>
            <w:r w:rsidRPr="0003089F">
              <w:t>150,00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346C90" w:rsidRPr="0003089F" w:rsidRDefault="00346C90" w:rsidP="0003089F">
            <w:pPr>
              <w:jc w:val="center"/>
            </w:pPr>
            <w:r w:rsidRPr="0003089F">
              <w:t>0</w:t>
            </w:r>
          </w:p>
        </w:tc>
      </w:tr>
    </w:tbl>
    <w:p w:rsidR="00346C90" w:rsidRPr="0003089F" w:rsidRDefault="00346C90" w:rsidP="00346C90">
      <w:pPr>
        <w:jc w:val="center"/>
        <w:rPr>
          <w:b/>
        </w:rPr>
      </w:pPr>
    </w:p>
    <w:p w:rsidR="00346C90" w:rsidRPr="0003089F" w:rsidRDefault="00346C90" w:rsidP="00346C90">
      <w:pPr>
        <w:jc w:val="center"/>
        <w:rPr>
          <w:b/>
        </w:rPr>
      </w:pPr>
    </w:p>
    <w:p w:rsidR="00346C90" w:rsidRPr="0003089F" w:rsidRDefault="00346C90" w:rsidP="00346C90">
      <w:pPr>
        <w:jc w:val="center"/>
        <w:rPr>
          <w:b/>
        </w:rPr>
      </w:pPr>
    </w:p>
    <w:p w:rsidR="00650F8E" w:rsidRPr="0003089F" w:rsidRDefault="00425265" w:rsidP="00346C90">
      <w:pPr>
        <w:jc w:val="right"/>
      </w:pPr>
      <w:r w:rsidRPr="0003089F">
        <w:rPr>
          <w:b/>
        </w:rPr>
        <w:t xml:space="preserve">                                                                                                                                                                          </w:t>
      </w:r>
      <w:r w:rsidR="00650F8E" w:rsidRPr="0003089F">
        <w:t xml:space="preserve">Приложение 2 </w:t>
      </w:r>
    </w:p>
    <w:p w:rsidR="00804AF9" w:rsidRPr="0003089F" w:rsidRDefault="00804AF9" w:rsidP="00346C90">
      <w:pPr>
        <w:tabs>
          <w:tab w:val="left" w:pos="1320"/>
        </w:tabs>
        <w:jc w:val="right"/>
      </w:pPr>
      <w:r w:rsidRPr="0003089F">
        <w:t xml:space="preserve">                                                                                                                                                                   </w:t>
      </w:r>
      <w:r w:rsidRPr="0003089F">
        <w:tab/>
      </w:r>
      <w:r w:rsidRPr="0003089F">
        <w:tab/>
      </w:r>
      <w:r w:rsidRPr="0003089F">
        <w:tab/>
        <w:t xml:space="preserve">     к Программе </w:t>
      </w:r>
    </w:p>
    <w:p w:rsidR="00804AF9" w:rsidRPr="0003089F" w:rsidRDefault="00804AF9" w:rsidP="00346C90">
      <w:pPr>
        <w:tabs>
          <w:tab w:val="left" w:pos="1320"/>
        </w:tabs>
        <w:jc w:val="right"/>
      </w:pPr>
      <w:r w:rsidRPr="0003089F">
        <w:t xml:space="preserve">                                                                                                                                                       </w:t>
      </w:r>
      <w:r w:rsidRPr="0003089F">
        <w:tab/>
        <w:t xml:space="preserve">«Улучшение водоснабжения </w:t>
      </w:r>
      <w:proofErr w:type="spellStart"/>
      <w:r w:rsidR="00346C90" w:rsidRPr="0003089F">
        <w:t>Батаминского</w:t>
      </w:r>
      <w:proofErr w:type="spellEnd"/>
    </w:p>
    <w:p w:rsidR="00804AF9" w:rsidRPr="0003089F" w:rsidRDefault="00804AF9" w:rsidP="00346C90">
      <w:pPr>
        <w:tabs>
          <w:tab w:val="left" w:pos="1320"/>
        </w:tabs>
        <w:jc w:val="right"/>
      </w:pP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</w:r>
      <w:r w:rsidRPr="0003089F">
        <w:tab/>
        <w:t xml:space="preserve">муниципального </w:t>
      </w:r>
      <w:r w:rsidR="00346C90" w:rsidRPr="0003089F">
        <w:t>образования» на 2022 – 2025</w:t>
      </w:r>
      <w:r w:rsidR="008F1284" w:rsidRPr="0003089F">
        <w:t xml:space="preserve"> годы</w:t>
      </w:r>
    </w:p>
    <w:p w:rsidR="0080341A" w:rsidRPr="0003089F" w:rsidRDefault="0080341A" w:rsidP="00346C90">
      <w:pPr>
        <w:tabs>
          <w:tab w:val="left" w:pos="1320"/>
        </w:tabs>
        <w:jc w:val="right"/>
        <w:rPr>
          <w:sz w:val="28"/>
          <w:szCs w:val="28"/>
        </w:rPr>
      </w:pPr>
    </w:p>
    <w:p w:rsidR="0080341A" w:rsidRPr="0003089F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Сведения</w:t>
      </w:r>
    </w:p>
    <w:p w:rsidR="0080341A" w:rsidRPr="0003089F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о показателях (индикаторах) муниципальной</w:t>
      </w:r>
    </w:p>
    <w:p w:rsidR="0080341A" w:rsidRPr="0003089F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03089F">
        <w:rPr>
          <w:b/>
          <w:sz w:val="28"/>
          <w:szCs w:val="28"/>
        </w:rPr>
        <w:t>программы, и их значениях</w:t>
      </w:r>
    </w:p>
    <w:p w:rsidR="0080341A" w:rsidRPr="0003089F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394"/>
        <w:gridCol w:w="1418"/>
        <w:gridCol w:w="1417"/>
        <w:gridCol w:w="1559"/>
        <w:gridCol w:w="1701"/>
        <w:gridCol w:w="1560"/>
        <w:gridCol w:w="1985"/>
      </w:tblGrid>
      <w:tr w:rsidR="0080341A" w:rsidRPr="0003089F" w:rsidTr="00F717C3">
        <w:trPr>
          <w:trHeight w:val="360"/>
          <w:tblCellSpacing w:w="5" w:type="nil"/>
        </w:trPr>
        <w:tc>
          <w:tcPr>
            <w:tcW w:w="851" w:type="dxa"/>
            <w:vMerge w:val="restart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N</w:t>
            </w:r>
          </w:p>
        </w:tc>
        <w:tc>
          <w:tcPr>
            <w:tcW w:w="4394" w:type="dxa"/>
            <w:vMerge w:val="restart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Показатель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(индикатор)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Ед.</w:t>
            </w:r>
          </w:p>
          <w:p w:rsidR="0080341A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изме</w:t>
            </w:r>
            <w:r w:rsidR="0080341A" w:rsidRPr="0003089F">
              <w:rPr>
                <w:sz w:val="28"/>
                <w:szCs w:val="28"/>
              </w:rPr>
              <w:t>рения</w:t>
            </w:r>
          </w:p>
        </w:tc>
        <w:tc>
          <w:tcPr>
            <w:tcW w:w="8222" w:type="dxa"/>
            <w:gridSpan w:val="5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Значения показателей</w:t>
            </w:r>
          </w:p>
        </w:tc>
      </w:tr>
      <w:tr w:rsidR="0080341A" w:rsidRPr="0003089F" w:rsidTr="00F717C3">
        <w:trPr>
          <w:trHeight w:val="540"/>
          <w:tblCellSpacing w:w="5" w:type="nil"/>
        </w:trPr>
        <w:tc>
          <w:tcPr>
            <w:tcW w:w="851" w:type="dxa"/>
            <w:vMerge/>
          </w:tcPr>
          <w:p w:rsidR="0080341A" w:rsidRPr="0003089F" w:rsidRDefault="0080341A" w:rsidP="0080341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базовое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первый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год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второй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год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реализации</w:t>
            </w:r>
          </w:p>
        </w:tc>
        <w:tc>
          <w:tcPr>
            <w:tcW w:w="1560" w:type="dxa"/>
          </w:tcPr>
          <w:p w:rsidR="00F63ED6" w:rsidRPr="0003089F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третий</w:t>
            </w:r>
          </w:p>
          <w:p w:rsidR="00F63ED6" w:rsidRPr="0003089F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год</w:t>
            </w:r>
          </w:p>
          <w:p w:rsidR="0080341A" w:rsidRPr="0003089F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реализации</w:t>
            </w:r>
          </w:p>
        </w:tc>
        <w:tc>
          <w:tcPr>
            <w:tcW w:w="1985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завершающий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год</w:t>
            </w:r>
          </w:p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реализации</w:t>
            </w:r>
          </w:p>
        </w:tc>
      </w:tr>
      <w:tr w:rsidR="0080341A" w:rsidRPr="0003089F" w:rsidTr="00F717C3">
        <w:trPr>
          <w:tblCellSpacing w:w="5" w:type="nil"/>
        </w:trPr>
        <w:tc>
          <w:tcPr>
            <w:tcW w:w="851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8</w:t>
            </w:r>
          </w:p>
        </w:tc>
      </w:tr>
      <w:tr w:rsidR="0080341A" w:rsidRPr="0003089F" w:rsidTr="00F717C3">
        <w:trPr>
          <w:tblCellSpacing w:w="5" w:type="nil"/>
        </w:trPr>
        <w:tc>
          <w:tcPr>
            <w:tcW w:w="14885" w:type="dxa"/>
            <w:gridSpan w:val="8"/>
          </w:tcPr>
          <w:p w:rsidR="0080341A" w:rsidRPr="0003089F" w:rsidRDefault="0080341A" w:rsidP="00885B88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Муниципальная программа "</w:t>
            </w:r>
            <w:r w:rsidR="00804AF9" w:rsidRPr="0003089F">
              <w:t xml:space="preserve"> </w:t>
            </w:r>
            <w:r w:rsidR="00804AF9" w:rsidRPr="0003089F">
              <w:rPr>
                <w:sz w:val="28"/>
                <w:szCs w:val="28"/>
              </w:rPr>
              <w:t xml:space="preserve">Улучшение водоснабжения </w:t>
            </w:r>
            <w:proofErr w:type="spellStart"/>
            <w:r w:rsidR="00885B88" w:rsidRPr="0003089F">
              <w:rPr>
                <w:sz w:val="28"/>
                <w:szCs w:val="28"/>
              </w:rPr>
              <w:t>Батаминского</w:t>
            </w:r>
            <w:proofErr w:type="spellEnd"/>
            <w:r w:rsidR="00804AF9" w:rsidRPr="0003089F">
              <w:rPr>
                <w:sz w:val="28"/>
                <w:szCs w:val="28"/>
              </w:rPr>
              <w:t xml:space="preserve"> му</w:t>
            </w:r>
            <w:r w:rsidR="00346C90" w:rsidRPr="0003089F">
              <w:rPr>
                <w:sz w:val="28"/>
                <w:szCs w:val="28"/>
              </w:rPr>
              <w:t>ниципального образования на 2022 – 2025</w:t>
            </w:r>
            <w:r w:rsidR="00804AF9" w:rsidRPr="0003089F">
              <w:rPr>
                <w:sz w:val="28"/>
                <w:szCs w:val="28"/>
              </w:rPr>
              <w:t xml:space="preserve"> годы </w:t>
            </w:r>
            <w:r w:rsidRPr="0003089F">
              <w:rPr>
                <w:sz w:val="28"/>
                <w:szCs w:val="28"/>
              </w:rPr>
              <w:t xml:space="preserve">"    </w:t>
            </w:r>
          </w:p>
        </w:tc>
      </w:tr>
      <w:tr w:rsidR="0080341A" w:rsidRPr="0003089F" w:rsidTr="00F717C3">
        <w:trPr>
          <w:trHeight w:val="360"/>
          <w:tblCellSpacing w:w="5" w:type="nil"/>
        </w:trPr>
        <w:tc>
          <w:tcPr>
            <w:tcW w:w="851" w:type="dxa"/>
          </w:tcPr>
          <w:p w:rsidR="0080341A" w:rsidRPr="0003089F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0341A" w:rsidRPr="0003089F" w:rsidRDefault="002A5347" w:rsidP="00804AF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Снижение уровня износа основных фондов на 10%</w:t>
            </w:r>
          </w:p>
        </w:tc>
        <w:tc>
          <w:tcPr>
            <w:tcW w:w="1418" w:type="dxa"/>
          </w:tcPr>
          <w:p w:rsidR="0080341A" w:rsidRPr="0003089F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41A" w:rsidRPr="0003089F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80341A" w:rsidRPr="0003089F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6</w:t>
            </w:r>
            <w:r w:rsidR="00F717C3" w:rsidRPr="0003089F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341A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80341A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80341A" w:rsidRPr="0003089F" w:rsidRDefault="00804AF9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60</w:t>
            </w:r>
          </w:p>
        </w:tc>
      </w:tr>
      <w:tr w:rsidR="0080341A" w:rsidRPr="0003089F" w:rsidTr="00F717C3">
        <w:trPr>
          <w:tblCellSpacing w:w="5" w:type="nil"/>
        </w:trPr>
        <w:tc>
          <w:tcPr>
            <w:tcW w:w="851" w:type="dxa"/>
          </w:tcPr>
          <w:p w:rsidR="0080341A" w:rsidRPr="0003089F" w:rsidRDefault="002A5347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0341A" w:rsidRPr="0003089F" w:rsidRDefault="002A5347" w:rsidP="00F717C3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Снижение уровня потерь воды в водопроводных сетях  при транспортировке 10%</w:t>
            </w:r>
          </w:p>
        </w:tc>
        <w:tc>
          <w:tcPr>
            <w:tcW w:w="1418" w:type="dxa"/>
          </w:tcPr>
          <w:p w:rsidR="0080341A" w:rsidRPr="0003089F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41A" w:rsidRPr="0003089F" w:rsidRDefault="00C136E1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80341A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80341A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80341A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0341A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25</w:t>
            </w:r>
          </w:p>
        </w:tc>
      </w:tr>
      <w:tr w:rsidR="00F717C3" w:rsidRPr="0003089F" w:rsidTr="00F717C3">
        <w:trPr>
          <w:tblCellSpacing w:w="5" w:type="nil"/>
        </w:trPr>
        <w:tc>
          <w:tcPr>
            <w:tcW w:w="851" w:type="dxa"/>
          </w:tcPr>
          <w:p w:rsidR="00F717C3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717C3" w:rsidRPr="0003089F" w:rsidRDefault="00F717C3" w:rsidP="00F717C3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увеличение доли населения, обеспеченного качественным водоснабжением до 95 %.</w:t>
            </w:r>
          </w:p>
        </w:tc>
        <w:tc>
          <w:tcPr>
            <w:tcW w:w="1418" w:type="dxa"/>
          </w:tcPr>
          <w:p w:rsidR="00F717C3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717C3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717C3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F717C3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F717C3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F717C3" w:rsidRPr="0003089F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03089F">
              <w:rPr>
                <w:sz w:val="28"/>
                <w:szCs w:val="28"/>
              </w:rPr>
              <w:t>95</w:t>
            </w:r>
          </w:p>
        </w:tc>
      </w:tr>
    </w:tbl>
    <w:p w:rsidR="0080341A" w:rsidRPr="0003089F" w:rsidRDefault="0080341A" w:rsidP="00082FB2">
      <w:pPr>
        <w:tabs>
          <w:tab w:val="left" w:pos="1320"/>
        </w:tabs>
        <w:rPr>
          <w:sz w:val="28"/>
          <w:szCs w:val="28"/>
        </w:rPr>
      </w:pPr>
    </w:p>
    <w:sectPr w:rsidR="0080341A" w:rsidRPr="0003089F" w:rsidSect="004D631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compat/>
  <w:rsids>
    <w:rsidRoot w:val="00401C76"/>
    <w:rsid w:val="0003089F"/>
    <w:rsid w:val="00036A11"/>
    <w:rsid w:val="00082FB2"/>
    <w:rsid w:val="00083D5D"/>
    <w:rsid w:val="000965BB"/>
    <w:rsid w:val="000A2A03"/>
    <w:rsid w:val="000B1106"/>
    <w:rsid w:val="000F0495"/>
    <w:rsid w:val="000F6395"/>
    <w:rsid w:val="00105DE1"/>
    <w:rsid w:val="00115753"/>
    <w:rsid w:val="00162A4E"/>
    <w:rsid w:val="00191B38"/>
    <w:rsid w:val="001B6399"/>
    <w:rsid w:val="001E0F52"/>
    <w:rsid w:val="001F51F9"/>
    <w:rsid w:val="0022222A"/>
    <w:rsid w:val="00234FEB"/>
    <w:rsid w:val="00235F3F"/>
    <w:rsid w:val="00240EA3"/>
    <w:rsid w:val="00242A41"/>
    <w:rsid w:val="00245484"/>
    <w:rsid w:val="00263663"/>
    <w:rsid w:val="002A5347"/>
    <w:rsid w:val="002E19D7"/>
    <w:rsid w:val="00304E37"/>
    <w:rsid w:val="00315048"/>
    <w:rsid w:val="00325A32"/>
    <w:rsid w:val="00346C90"/>
    <w:rsid w:val="00354C92"/>
    <w:rsid w:val="003870E2"/>
    <w:rsid w:val="003A793D"/>
    <w:rsid w:val="003D4514"/>
    <w:rsid w:val="003F59BA"/>
    <w:rsid w:val="00400C61"/>
    <w:rsid w:val="0040187A"/>
    <w:rsid w:val="00401C76"/>
    <w:rsid w:val="00404F19"/>
    <w:rsid w:val="004076A3"/>
    <w:rsid w:val="00425265"/>
    <w:rsid w:val="00471E6F"/>
    <w:rsid w:val="00491595"/>
    <w:rsid w:val="00491C99"/>
    <w:rsid w:val="004A15D9"/>
    <w:rsid w:val="004B248F"/>
    <w:rsid w:val="004D6318"/>
    <w:rsid w:val="004F0F03"/>
    <w:rsid w:val="00504687"/>
    <w:rsid w:val="00524CCF"/>
    <w:rsid w:val="00535F23"/>
    <w:rsid w:val="00540990"/>
    <w:rsid w:val="00590DFB"/>
    <w:rsid w:val="005B18BE"/>
    <w:rsid w:val="005B2E66"/>
    <w:rsid w:val="005F234D"/>
    <w:rsid w:val="005F6D4C"/>
    <w:rsid w:val="00650F8E"/>
    <w:rsid w:val="00653270"/>
    <w:rsid w:val="00673FB2"/>
    <w:rsid w:val="006762BF"/>
    <w:rsid w:val="00684AD7"/>
    <w:rsid w:val="006B5947"/>
    <w:rsid w:val="006B7F72"/>
    <w:rsid w:val="006C3495"/>
    <w:rsid w:val="006F06BA"/>
    <w:rsid w:val="006F6B3E"/>
    <w:rsid w:val="006F6D47"/>
    <w:rsid w:val="00706B3B"/>
    <w:rsid w:val="0073306D"/>
    <w:rsid w:val="00747F5D"/>
    <w:rsid w:val="0075696D"/>
    <w:rsid w:val="00763F6F"/>
    <w:rsid w:val="0079220D"/>
    <w:rsid w:val="00793392"/>
    <w:rsid w:val="007A3DB2"/>
    <w:rsid w:val="007D14B2"/>
    <w:rsid w:val="007D2D68"/>
    <w:rsid w:val="007E2563"/>
    <w:rsid w:val="00803215"/>
    <w:rsid w:val="0080341A"/>
    <w:rsid w:val="00804AF9"/>
    <w:rsid w:val="008323D6"/>
    <w:rsid w:val="00836B05"/>
    <w:rsid w:val="00857756"/>
    <w:rsid w:val="00863AB4"/>
    <w:rsid w:val="008679F8"/>
    <w:rsid w:val="00885B88"/>
    <w:rsid w:val="00891882"/>
    <w:rsid w:val="008C79C8"/>
    <w:rsid w:val="008D089A"/>
    <w:rsid w:val="008F1284"/>
    <w:rsid w:val="00920916"/>
    <w:rsid w:val="00925465"/>
    <w:rsid w:val="00935FCB"/>
    <w:rsid w:val="009766E6"/>
    <w:rsid w:val="009C3701"/>
    <w:rsid w:val="009D10C3"/>
    <w:rsid w:val="00A120FE"/>
    <w:rsid w:val="00A17E2B"/>
    <w:rsid w:val="00A20C1C"/>
    <w:rsid w:val="00A2702F"/>
    <w:rsid w:val="00A45B52"/>
    <w:rsid w:val="00A5118F"/>
    <w:rsid w:val="00A5592A"/>
    <w:rsid w:val="00A651CA"/>
    <w:rsid w:val="00A73570"/>
    <w:rsid w:val="00A86731"/>
    <w:rsid w:val="00AA6032"/>
    <w:rsid w:val="00AB6C66"/>
    <w:rsid w:val="00AD3962"/>
    <w:rsid w:val="00AE6214"/>
    <w:rsid w:val="00B00657"/>
    <w:rsid w:val="00B179EB"/>
    <w:rsid w:val="00B22550"/>
    <w:rsid w:val="00B2452B"/>
    <w:rsid w:val="00B42197"/>
    <w:rsid w:val="00B448EC"/>
    <w:rsid w:val="00B535DE"/>
    <w:rsid w:val="00B53F3A"/>
    <w:rsid w:val="00B91C70"/>
    <w:rsid w:val="00C1302E"/>
    <w:rsid w:val="00C136E1"/>
    <w:rsid w:val="00C277E8"/>
    <w:rsid w:val="00C326AA"/>
    <w:rsid w:val="00C35ECB"/>
    <w:rsid w:val="00C55456"/>
    <w:rsid w:val="00C6340D"/>
    <w:rsid w:val="00C86E57"/>
    <w:rsid w:val="00C90F19"/>
    <w:rsid w:val="00CA5773"/>
    <w:rsid w:val="00CB2E9A"/>
    <w:rsid w:val="00CB46C9"/>
    <w:rsid w:val="00CC2ACE"/>
    <w:rsid w:val="00CE7882"/>
    <w:rsid w:val="00CF4D56"/>
    <w:rsid w:val="00D05792"/>
    <w:rsid w:val="00D10548"/>
    <w:rsid w:val="00D5247D"/>
    <w:rsid w:val="00D538BE"/>
    <w:rsid w:val="00D653A3"/>
    <w:rsid w:val="00D7601E"/>
    <w:rsid w:val="00D9311B"/>
    <w:rsid w:val="00DD7137"/>
    <w:rsid w:val="00DE1F46"/>
    <w:rsid w:val="00DF1692"/>
    <w:rsid w:val="00E02CB2"/>
    <w:rsid w:val="00E26E81"/>
    <w:rsid w:val="00E509D1"/>
    <w:rsid w:val="00E66F78"/>
    <w:rsid w:val="00E76458"/>
    <w:rsid w:val="00E91FC8"/>
    <w:rsid w:val="00EA7EED"/>
    <w:rsid w:val="00EB3A06"/>
    <w:rsid w:val="00ED450B"/>
    <w:rsid w:val="00EF1702"/>
    <w:rsid w:val="00EF27C9"/>
    <w:rsid w:val="00F23D41"/>
    <w:rsid w:val="00F25370"/>
    <w:rsid w:val="00F26EB7"/>
    <w:rsid w:val="00F63ED6"/>
    <w:rsid w:val="00F717C3"/>
    <w:rsid w:val="00F7338E"/>
    <w:rsid w:val="00FA6324"/>
    <w:rsid w:val="00FB134D"/>
    <w:rsid w:val="00FB527D"/>
    <w:rsid w:val="00FB7D8E"/>
    <w:rsid w:val="00FC30EA"/>
    <w:rsid w:val="00FC6160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2DFF3-4E71-47B6-9020-EFEAF4CA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2791</Words>
  <Characters>15910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МУНИЦИПАЛЬНАЯ ПРОГРАММА</vt:lpstr>
      <vt:lpstr>    </vt:lpstr>
      <vt:lpstr>    </vt:lpstr>
      <vt:lpstr>    </vt:lpstr>
      <vt:lpstr>    </vt:lpstr>
      <vt:lpstr>    </vt:lpstr>
      <vt:lpstr>    2.  Общая характеристика сферы реализации муниципальной Программы.</vt:lpstr>
    </vt:vector>
  </TitlesOfParts>
  <Company>Администрация Верховского района</Company>
  <LinksUpToDate>false</LinksUpToDate>
  <CharactersWithSpaces>18664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Татьяна</dc:creator>
  <cp:lastModifiedBy>Windows User</cp:lastModifiedBy>
  <cp:revision>6</cp:revision>
  <cp:lastPrinted>2021-01-13T02:35:00Z</cp:lastPrinted>
  <dcterms:created xsi:type="dcterms:W3CDTF">2021-06-20T22:06:00Z</dcterms:created>
  <dcterms:modified xsi:type="dcterms:W3CDTF">2021-06-21T06:54:00Z</dcterms:modified>
</cp:coreProperties>
</file>