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4B97" w14:textId="77777777" w:rsidR="00217AF4" w:rsidRDefault="00217AF4" w:rsidP="00BD1AE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C1A9CF" w14:textId="77777777" w:rsidR="00BD1AEC" w:rsidRPr="00BD1AEC" w:rsidRDefault="00BD1AEC" w:rsidP="00265D6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№1</w:t>
      </w:r>
    </w:p>
    <w:p w14:paraId="479C4EC1" w14:textId="77777777"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528612CF" w14:textId="77777777" w:rsidR="00217AF4" w:rsidRDefault="00217AF4" w:rsidP="00265D6C">
      <w:pPr>
        <w:spacing w:after="0" w:line="240" w:lineRule="auto"/>
        <w:ind w:firstLine="6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14:paraId="7C8C8116" w14:textId="77777777" w:rsidR="00BD1AEC" w:rsidRPr="00BD1AEC" w:rsidRDefault="00BD1AEC" w:rsidP="00265D6C">
      <w:pPr>
        <w:spacing w:after="0" w:line="240" w:lineRule="auto"/>
        <w:ind w:firstLine="692"/>
        <w:jc w:val="right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proofErr w:type="gramEnd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октября 2021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="00217AF4"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</w:p>
    <w:p w14:paraId="35412CCB" w14:textId="77777777" w:rsidR="00BD1AEC" w:rsidRPr="00BD1AEC" w:rsidRDefault="00BD1AEC" w:rsidP="00265D6C">
      <w:pPr>
        <w:spacing w:after="24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14:paraId="20602EB5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оперативно-диспетчерского управления в системе теплоснабжения</w:t>
      </w:r>
    </w:p>
    <w:p w14:paraId="24EC89C2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217AF4" w:rsidRPr="00217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Батаминского</w:t>
      </w:r>
      <w:proofErr w:type="spellEnd"/>
      <w:r w:rsidR="00217AF4" w:rsidRPr="00217A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</w:t>
      </w:r>
    </w:p>
    <w:p w14:paraId="216D8D34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CEC070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50B9332C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BECF873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взаимодействие оперативно-диспетчерских служб теплоснабжающих, теплосетевых организаций и Абонентов тепловой энергии по вопросам теплоснабжения.</w:t>
      </w:r>
    </w:p>
    <w:p w14:paraId="7D043FF8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14:paraId="27171863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теплоснабжающие, теплосетевые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14:paraId="3C0F5B37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Общую координацию действий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14:paraId="342B313C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главным инженером организации.</w:t>
      </w:r>
    </w:p>
    <w:p w14:paraId="780CA5FB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В случае значительных объемов работ, вызывающих длительные перерывы в теплоснабжении, решением Главы </w:t>
      </w:r>
      <w:proofErr w:type="spellStart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</w:t>
      </w:r>
      <w:proofErr w:type="spellEnd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 восстановительным работам дополнительно привлекаются специализированные строительно-монтажные и другие предприятия.</w:t>
      </w:r>
    </w:p>
    <w:p w14:paraId="18489090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DE99E3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Взаимодействие оперативно-диспетчерских и аварийно-восстановительных </w:t>
      </w:r>
    </w:p>
    <w:p w14:paraId="20C26E70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служб при возникновении и ликвидации аварий на источниках </w:t>
      </w:r>
      <w:r w:rsidR="000E1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5E13716A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сетях и системах энергопотребления</w:t>
      </w:r>
    </w:p>
    <w:p w14:paraId="2AF2C839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F80EF2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При получении сообщения о возникновении аварии, отключении или ограничении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Потребителей уполномоченный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 организации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осуществляющей оказание коммунальных услуг в поселении, принимает оперативные меры по обеспечению безопасности на месте аварии (ограждение, освещение, охрана и др.) и действует в соответствии с инструкцией по ликвидации аварийных ситуаций. При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необходимости указанный уполномоченный работник организует оповещение ответственного за жизнеобеспечение поселения специалиста Администрации поселения.</w:t>
      </w:r>
    </w:p>
    <w:p w14:paraId="4D622464" w14:textId="77777777" w:rsidR="00BD1AEC" w:rsidRPr="00BD1AEC" w:rsidRDefault="00BD1AEC" w:rsidP="000E148F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О возникновении аварийной ситуации, принятом решении по ее локализации и ликвидации уполномоченный работник организации, осуществляющей оказание коммунальных услуг в поселении, немедленно сообщает по имеющимся у него каналам связи руководству данной организации, а также диспетчерам/уполномоченным работникам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14:paraId="491AFF4C" w14:textId="77777777" w:rsid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о возникновении аварийной ситуации и времени на восстановление теплоснабжения Потребителей в обязательном порядке информируется ЕДДС </w:t>
      </w:r>
      <w:proofErr w:type="spellStart"/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Зиминского</w:t>
      </w:r>
      <w:proofErr w:type="spellEnd"/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номерам телефонов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8(39554) 3-22-</w:t>
      </w:r>
      <w:proofErr w:type="gramStart"/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33; </w:t>
      </w:r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D0768" w:rsidRPr="003D0768">
        <w:rPr>
          <w:rFonts w:ascii="Times New Roman" w:eastAsia="Times New Roman" w:hAnsi="Times New Roman" w:cs="Times New Roman"/>
          <w:color w:val="000000"/>
          <w:sz w:val="24"/>
          <w:szCs w:val="24"/>
        </w:rPr>
        <w:t>тел. 8-991-54-23-133.</w:t>
      </w:r>
    </w:p>
    <w:p w14:paraId="2BC0E0D3" w14:textId="77777777" w:rsidR="00BD1AEC" w:rsidRPr="003D0768" w:rsidRDefault="00BD1AEC" w:rsidP="003D0768">
      <w:pPr>
        <w:spacing w:after="0" w:line="270" w:lineRule="atLeast"/>
        <w:ind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2.3. Решение о введении режима ограничения или отключения тепловой энергии Абонентов принимается руководством теплоснабжающих, теплосетевых организаций по согласованию с управляющей или эксплуатирующей организацией объектов теплопотребления.</w:t>
      </w:r>
    </w:p>
    <w:p w14:paraId="217DCCCE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 Команды об отключении и удалении воды из систем теплоснабжения и теплопотребления, а также команды возобновлении теплоснабжения и теплопотребления, проходят через соответствующие диспетчерские службы.</w:t>
      </w:r>
    </w:p>
    <w:p w14:paraId="7226BF9E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2.5. Отключение систем отопления, последующее заполнение и включение в работу производится силами оперативно-диспетчерских и аварийно-восстановительных служб организаций теплоснабжения и теплопотребления в пределах эксплуатационной ответственности.</w:t>
      </w:r>
    </w:p>
    <w:p w14:paraId="539206DC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В случае, когда в результате аварии создается угроза жизни людей, разрушения оборудования, инженерных коммуникаций или строений, диспетчеры (начальники смен/дежурные операторы теплоисточников) теплоснабжающих и теплосетевых организаций отдают распоряжение на вывод из работы оборудования без согласования, но с обязательным немедленным извещением ОДС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теплопотребителей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Абонентов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</w:p>
    <w:p w14:paraId="241E0682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2.7. Лицо, ответственное за ликвидацию аварии, обязано:</w:t>
      </w:r>
    </w:p>
    <w:p w14:paraId="2EEC61E0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 согласовать с ними проведение земляных работ для ликвидации аварии;</w:t>
      </w:r>
    </w:p>
    <w:p w14:paraId="3D738E24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14:paraId="1520C4A9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по завершении аварийно-восстановительных работ (или какого-либо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14:paraId="2525491C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2.9.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14:paraId="2272761D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2A0031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Взаимодействие оперативно-диспетчерских служб</w:t>
      </w:r>
    </w:p>
    <w:p w14:paraId="1256207C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 эксплуатации систем </w:t>
      </w:r>
      <w:r w:rsidR="003D07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теплоснабжения</w:t>
      </w:r>
    </w:p>
    <w:p w14:paraId="0D28EFDE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686E1AD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6287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Теплоснабжающая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организация, обслуживающая территорию </w:t>
      </w:r>
      <w:proofErr w:type="spellStart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</w:t>
      </w:r>
      <w:proofErr w:type="spellEnd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 контроль за соблюдением утвержденных режимов работы систем теплоснабжения.</w:t>
      </w:r>
    </w:p>
    <w:p w14:paraId="2F8C955F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подтверждения планового отключения (изменения параметров теплоносителя) Потребителей диспетчерские службы теплоснабжающих и теплосетевых организаций информируют Абонентов за 5 дней до намеченных работ.</w:t>
      </w:r>
    </w:p>
    <w:p w14:paraId="3F4B2A2A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за 10 дней или немедленно диспетчеру (ответственному лицу) соответствующей теплоснабжающе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или теплосетевой организации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 отключениях с указанием сроков начала и окончания работ.</w:t>
      </w:r>
    </w:p>
    <w:p w14:paraId="419D6021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(уполномоченное лицо) теплоснабжающей организации по с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огласованию с администрацией </w:t>
      </w:r>
      <w:proofErr w:type="spellStart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</w:t>
      </w:r>
      <w:proofErr w:type="spellEnd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 ограничение отпуск</w:t>
      </w:r>
      <w:r w:rsidR="000609D9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тепловой энергии Потребителям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4D7DA7C8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3.8. Включение новых объектов производится только по разрешению Федеральной службы по экологическому, технологическому и атомному надзору (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Ростехнадзхор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теплоснабжающей организации.   </w:t>
      </w:r>
    </w:p>
    <w:p w14:paraId="689A7CAB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3.9. Включение объектов, которые выводились в ремонт по заявке Абонентов, производится по разрешению персонала теплоснабжающих и теплосетевых организаций по просьбе ответственного лица Абонента, указанного в заявке. После окончания работ по заявкам оперативные руководители вышеуказанных предприятий и организаций сообщают уполномоченным лицам теплоснабжающих и теплосетевых организаций время начала включения.</w:t>
      </w:r>
    </w:p>
    <w:p w14:paraId="09ADA43C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824BCA" w14:textId="77777777" w:rsidR="00BD1AEC" w:rsidRPr="00BD1AEC" w:rsidRDefault="00BD1AEC" w:rsidP="00BD1AE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Техническая документация</w:t>
      </w:r>
    </w:p>
    <w:p w14:paraId="52A274D9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699B53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4.1. Документами, определяющими взаимоотношения оперативно-диспетчерских служб теплоснабжающих, теплосетевых организаций и Абонентов потребителей тепловой энергии, являются:</w:t>
      </w:r>
    </w:p>
    <w:p w14:paraId="1778879C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- настоящее Положение;</w:t>
      </w:r>
    </w:p>
    <w:p w14:paraId="05F737F4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теплопотребляющих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установок;</w:t>
      </w:r>
    </w:p>
    <w:p w14:paraId="782A3BAB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инструкции организации, касающиеся эксплуатации и техники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 оборудования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разработанные на основе настоящего Положения с учетом утверждённых в законодательном порядке действующих нормативов и правил.</w:t>
      </w:r>
    </w:p>
    <w:p w14:paraId="073FF986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утвержденные техническими руководителями предприятий и согласованные администрацией </w:t>
      </w:r>
      <w:proofErr w:type="spellStart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>Батаминского</w:t>
      </w:r>
      <w:proofErr w:type="spellEnd"/>
      <w:r w:rsidR="00217A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локальных систем теплоснабжения, режимные карты работы тепловых сетей и теплоисточников.</w:t>
      </w:r>
    </w:p>
    <w:p w14:paraId="3C543A75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инструкции должны включать детально разработанный оперативный план действий при авариях, ограничениях и отключениях Потребителей при временном недостатке тепловой энергии, электрической мощности или топлива на источниках теплоснабжения.</w:t>
      </w:r>
    </w:p>
    <w:p w14:paraId="06537DDD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инструкциям должны быть приложены схемы возможных аварийных переключений, указан порядок отключения отопления, удаления воды из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</w:t>
      </w:r>
      <w:proofErr w:type="spell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внерасчетном</w:t>
      </w:r>
      <w:proofErr w:type="spell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режимах теплоснабжения.</w:t>
      </w:r>
    </w:p>
    <w:p w14:paraId="4C103537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Конкретный перечень необходимой эксплуатационной документации в каждой организации устанавливается ее руководством.</w:t>
      </w:r>
    </w:p>
    <w:p w14:paraId="24D66615" w14:textId="77777777" w:rsidR="00BD1AEC" w:rsidRPr="00BD1AEC" w:rsidRDefault="00BD1AEC" w:rsidP="00BD1AEC">
      <w:pPr>
        <w:spacing w:after="0" w:line="240" w:lineRule="auto"/>
        <w:ind w:firstLine="692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4.2. Абоненты, теплоснабжающие организации ежегодно до 1 января обмениваются списками лиц, имеющих право на ведение оперативных переговоров. Обо всех изменениях в списках организации должны своевременно сообщать друг другу.</w:t>
      </w:r>
    </w:p>
    <w:p w14:paraId="50170B12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F108A68" w14:textId="77777777"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Макет оперативного донесения о нарушениях теплоснабжения потребителей</w:t>
      </w:r>
    </w:p>
    <w:p w14:paraId="589A7B97" w14:textId="77777777" w:rsidR="00BD1AEC" w:rsidRPr="00BD1AEC" w:rsidRDefault="00BD1AEC" w:rsidP="00BD1A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проведении аварийно-восстановительных работ </w:t>
      </w:r>
    </w:p>
    <w:p w14:paraId="39843875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4584"/>
        <w:gridCol w:w="3945"/>
      </w:tblGrid>
      <w:tr w:rsidR="00BD1AEC" w:rsidRPr="00BD1AEC" w14:paraId="6B02C35C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A9DC" w14:textId="77777777" w:rsidR="00BD1AEC" w:rsidRPr="00BD1AEC" w:rsidRDefault="00BD1AEC" w:rsidP="00BD1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№№</w:t>
            </w:r>
          </w:p>
          <w:p w14:paraId="035F3019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4D405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B2B6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</w:t>
            </w:r>
          </w:p>
        </w:tc>
      </w:tr>
      <w:tr w:rsidR="00BD1AEC" w:rsidRPr="00BD1AEC" w14:paraId="633F8E2D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990E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9901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субъекта РФ (муниципального образования)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C348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19DBB059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E3934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5461A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и время возникновения нарушения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F0E7C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6C97633D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8FF35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4290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нарушения (наименование объекта, участка тепловой сети) с указанием эксплуатирующей организации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4B87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04F298BF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71C44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0EFB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8875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6D07FA6A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7941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9058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повреждений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8916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2ED54F69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A439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F1851" w14:textId="77777777"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потребителей, попавших под ограничение, в том числе:</w:t>
            </w:r>
          </w:p>
          <w:p w14:paraId="4CA4ADB2" w14:textId="77777777"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 и сооружений (в т. ч. жилых);</w:t>
            </w:r>
          </w:p>
          <w:p w14:paraId="64A8706F" w14:textId="77777777"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 значимых объектов;</w:t>
            </w:r>
          </w:p>
          <w:p w14:paraId="2CEE4C4F" w14:textId="77777777" w:rsidR="00BD1AEC" w:rsidRPr="00BD1AEC" w:rsidRDefault="00BD1AEC" w:rsidP="00BD1AEC">
            <w:pPr>
              <w:shd w:val="clear" w:color="auto" w:fill="FFFFFF"/>
              <w:spacing w:after="0" w:line="240" w:lineRule="auto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население;</w:t>
            </w:r>
          </w:p>
          <w:p w14:paraId="4CF24173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жизнеобеспечения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AEF3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215F8ADD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42C49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CEC0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Зафиксирован ли несчастный случаи со смертельным исходом на объекте теплоснабжения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F7A9C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58EC38AE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121B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67D22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Произошло ли снижение температуры теплоносителя (с указанием сниженных параметров)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6DB3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358479DE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3E14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816C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(или резерв) мощности, Гкал/час. м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553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6A4C4B9A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415E3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86FF1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наружного воздуха на момент возникновения нарушения, прогноз на время устранения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5F84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7EEC1EC4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D4E81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727F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Принимаемые меры по восстановлению теплоснабжения потребителей (в т. ч. с указанием количества бригад и их численности, техники). Необходимость привлечения сторонних организаций для устранения нарушения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A3E7D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6BDB422E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51D8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A310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Проводилось ли заседание КЧС и ОПБ поселения (копия протокола)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95D40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0175AC1D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C80F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5D046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дата и время завершения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3EBB1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BD1AEC" w:rsidRPr="00BD1AEC" w14:paraId="76006379" w14:textId="77777777" w:rsidTr="00BD1AE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87A9A" w14:textId="77777777" w:rsidR="00BD1AEC" w:rsidRPr="00BD1AEC" w:rsidRDefault="00BD1AEC" w:rsidP="00BD1A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423E9" w14:textId="77777777" w:rsidR="00BD1AEC" w:rsidRPr="00BD1AEC" w:rsidRDefault="00BD1AEC" w:rsidP="00BD1AEC">
            <w:pPr>
              <w:spacing w:after="0" w:line="0" w:lineRule="atLeast"/>
              <w:ind w:left="-108" w:firstLine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Контактная информация лица, ответственного за проведение аварийно-восстановительных работ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8F4D" w14:textId="77777777" w:rsidR="00BD1AEC" w:rsidRPr="00BD1AEC" w:rsidRDefault="00BD1AEC" w:rsidP="00BD1A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14:paraId="07F50562" w14:textId="77777777" w:rsidR="00BD1AEC" w:rsidRPr="00BD1AEC" w:rsidRDefault="00BD1AEC" w:rsidP="00BD1A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>*Примечание –</w:t>
      </w:r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ЕДДС </w:t>
      </w:r>
      <w:proofErr w:type="spellStart"/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>Зиминского</w:t>
      </w:r>
      <w:proofErr w:type="spellEnd"/>
      <w:r w:rsidR="006C333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районного муниципального образования</w:t>
      </w:r>
      <w:r w:rsidRPr="00BD1A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информация направляется немедленно по факту нарушения, далее по состоянию на 07.30, 12.30, 17.30 и по завершению аварийно-восстановительных работ.</w:t>
      </w:r>
    </w:p>
    <w:p w14:paraId="5DDC2DC8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D53FCD" w14:textId="77777777"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ИНСТРУКЦИЯ </w:t>
      </w:r>
    </w:p>
    <w:p w14:paraId="29FD75C3" w14:textId="77777777" w:rsidR="00BD1AEC" w:rsidRPr="00BD1AEC" w:rsidRDefault="00BD1AEC" w:rsidP="00BD1AEC">
      <w:pPr>
        <w:shd w:val="clear" w:color="auto" w:fill="FFFFFF"/>
        <w:spacing w:after="0" w:line="240" w:lineRule="auto"/>
        <w:ind w:left="725" w:right="-22" w:hanging="725"/>
        <w:jc w:val="center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порядке </w:t>
      </w:r>
      <w:proofErr w:type="spellStart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ведéния</w:t>
      </w:r>
      <w:proofErr w:type="spellEnd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оперативных переговоров и записей.</w:t>
      </w:r>
    </w:p>
    <w:p w14:paraId="7B9B8EF4" w14:textId="77777777" w:rsidR="00BD1AEC" w:rsidRPr="00BD1AEC" w:rsidRDefault="00BD1AEC" w:rsidP="00BD1A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C83408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gramStart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Указания  по</w:t>
      </w:r>
      <w:proofErr w:type="gramEnd"/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ведению оперативных  переговоров.</w:t>
      </w:r>
    </w:p>
    <w:p w14:paraId="3080E775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1.1. 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14:paraId="5C3C3118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1.2. Оперативный дежурный, получивший сообщение, должен дать подтверждение о том, что сообщение понято правильно.</w:t>
      </w:r>
    </w:p>
    <w:p w14:paraId="0C344B66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1.3. Все оперативные переговоры с диспетчерами/уполномоченными работниками тепловых сетей, котельного цеха должны автоматически фиксироваться на компьютере.</w:t>
      </w:r>
    </w:p>
    <w:p w14:paraId="4D3D4E30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1.4. Ведение переговоров неслужебного характера по каналам оперативной связи запрещается.</w:t>
      </w:r>
    </w:p>
    <w:p w14:paraId="43ED61E0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2.Указания по ведению оперативных записей.</w:t>
      </w:r>
    </w:p>
    <w:p w14:paraId="04D0B16F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2.1. 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14:paraId="5533A7BF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14:paraId="39B71B9C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2.3. Дежурному запрещается писать между строчек или оставлять незаполненные строчки.</w:t>
      </w:r>
    </w:p>
    <w:p w14:paraId="40AB059D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2.4. Все записи в журнале должны производиться в хронологической последовательности с указанием времени и даты.</w:t>
      </w:r>
    </w:p>
    <w:p w14:paraId="7C033EFC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Оперативно-диспетчерский персонал должен записать в оперативный журнал </w:t>
      </w:r>
      <w:proofErr w:type="gramStart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 в</w:t>
      </w:r>
      <w:proofErr w:type="gramEnd"/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следующем объеме:</w:t>
      </w:r>
    </w:p>
    <w:p w14:paraId="2394396B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факте технологического нарушения (аварии);</w:t>
      </w:r>
    </w:p>
    <w:p w14:paraId="086B78B2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14:paraId="1E01E855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14:paraId="4A3ACA0A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2.6. В оперативной документации рекомендуется применять следующие сокращенные письменные обозначения:</w:t>
      </w:r>
    </w:p>
    <w:p w14:paraId="4C65AE36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магистраль;</w:t>
      </w:r>
    </w:p>
    <w:p w14:paraId="73D91984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отопительная котельная;</w:t>
      </w:r>
    </w:p>
    <w:p w14:paraId="6AB4DD3A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водогрейный котел;</w:t>
      </w:r>
    </w:p>
    <w:p w14:paraId="3797F913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ПК-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паровой котел;</w:t>
      </w:r>
    </w:p>
    <w:p w14:paraId="5C3B232B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ЦТП-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центральный тепловой пункт;</w:t>
      </w:r>
    </w:p>
    <w:p w14:paraId="63C11D95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ТУ-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тепловой узел;</w:t>
      </w:r>
    </w:p>
    <w:p w14:paraId="0298CBBA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НПТс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подпиточный тепловой сети;</w:t>
      </w:r>
    </w:p>
    <w:p w14:paraId="3ACC55F1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Т/С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тепловая сеть;</w:t>
      </w:r>
    </w:p>
    <w:p w14:paraId="4C09E14F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 - 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сетевой насос;</w:t>
      </w:r>
    </w:p>
    <w:p w14:paraId="32156D9D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подающий трубопровод теплосети;</w:t>
      </w:r>
    </w:p>
    <w:p w14:paraId="7B1AF8AC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обратный трубопровод тепловой сети;</w:t>
      </w:r>
    </w:p>
    <w:p w14:paraId="54C2DA1D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задвижка;</w:t>
      </w:r>
    </w:p>
    <w:p w14:paraId="52367FA6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Вент.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вентиль;</w:t>
      </w:r>
    </w:p>
    <w:p w14:paraId="0FCBD97A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- 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отопления;</w:t>
      </w:r>
    </w:p>
    <w:p w14:paraId="1A62CC74" w14:textId="77777777" w:rsidR="00BD1AEC" w:rsidRPr="00BD1AEC" w:rsidRDefault="00BD1AEC" w:rsidP="00BD1AE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насос отопления;</w:t>
      </w:r>
    </w:p>
    <w:p w14:paraId="5B4A3B48" w14:textId="77777777" w:rsidR="00BD1AEC" w:rsidRPr="00BD1AEC" w:rsidRDefault="00BD1AEC" w:rsidP="00BD1AE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BD1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слова «включен», «отключен», «проверено», «установлено» сокращать запрещается.</w:t>
      </w:r>
    </w:p>
    <w:p w14:paraId="49D11B63" w14:textId="77777777" w:rsidR="007772D8" w:rsidRDefault="007772D8"/>
    <w:sectPr w:rsidR="007772D8" w:rsidSect="00F3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F6B8" w14:textId="77777777" w:rsidR="003F01D9" w:rsidRDefault="003F01D9" w:rsidP="00B12B4E">
      <w:pPr>
        <w:spacing w:after="0" w:line="240" w:lineRule="auto"/>
      </w:pPr>
      <w:r>
        <w:separator/>
      </w:r>
    </w:p>
  </w:endnote>
  <w:endnote w:type="continuationSeparator" w:id="0">
    <w:p w14:paraId="2F5DCA7A" w14:textId="77777777" w:rsidR="003F01D9" w:rsidRDefault="003F01D9" w:rsidP="00B12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7DE8" w14:textId="77777777" w:rsidR="003F01D9" w:rsidRDefault="003F01D9" w:rsidP="00B12B4E">
      <w:pPr>
        <w:spacing w:after="0" w:line="240" w:lineRule="auto"/>
      </w:pPr>
      <w:r>
        <w:separator/>
      </w:r>
    </w:p>
  </w:footnote>
  <w:footnote w:type="continuationSeparator" w:id="0">
    <w:p w14:paraId="276EEB4D" w14:textId="77777777" w:rsidR="003F01D9" w:rsidRDefault="003F01D9" w:rsidP="00B12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331CB"/>
    <w:multiLevelType w:val="hybridMultilevel"/>
    <w:tmpl w:val="B47C8F8E"/>
    <w:lvl w:ilvl="0" w:tplc="6A3E379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45797082"/>
    <w:multiLevelType w:val="multilevel"/>
    <w:tmpl w:val="FCBA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EC"/>
    <w:rsid w:val="000266F1"/>
    <w:rsid w:val="000609D9"/>
    <w:rsid w:val="000D4BD1"/>
    <w:rsid w:val="000E148F"/>
    <w:rsid w:val="00194336"/>
    <w:rsid w:val="00217AF4"/>
    <w:rsid w:val="00265D6C"/>
    <w:rsid w:val="003D0768"/>
    <w:rsid w:val="003F01D9"/>
    <w:rsid w:val="003F1E2B"/>
    <w:rsid w:val="00662875"/>
    <w:rsid w:val="006C3335"/>
    <w:rsid w:val="007772D8"/>
    <w:rsid w:val="008138FF"/>
    <w:rsid w:val="00875756"/>
    <w:rsid w:val="009C720D"/>
    <w:rsid w:val="00B12B4E"/>
    <w:rsid w:val="00BD1AEC"/>
    <w:rsid w:val="00BF0522"/>
    <w:rsid w:val="00F3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1FA0"/>
  <w15:docId w15:val="{0720F3DD-D63F-47BE-B64C-DD02B21E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12B4E"/>
  </w:style>
  <w:style w:type="paragraph" w:styleId="a6">
    <w:name w:val="footer"/>
    <w:basedOn w:val="a"/>
    <w:link w:val="a7"/>
    <w:uiPriority w:val="99"/>
    <w:semiHidden/>
    <w:unhideWhenUsed/>
    <w:rsid w:val="00B1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2B4E"/>
  </w:style>
  <w:style w:type="paragraph" w:styleId="a8">
    <w:name w:val="List Paragraph"/>
    <w:basedOn w:val="a"/>
    <w:uiPriority w:val="34"/>
    <w:qFormat/>
    <w:rsid w:val="00265D6C"/>
    <w:pPr>
      <w:ind w:left="720"/>
      <w:contextualSpacing/>
    </w:pPr>
  </w:style>
  <w:style w:type="paragraph" w:customStyle="1" w:styleId="ConsNonformat">
    <w:name w:val="ConsNonformat"/>
    <w:rsid w:val="0021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Jyliya</dc:creator>
  <cp:lastModifiedBy>Alisa</cp:lastModifiedBy>
  <cp:revision>2</cp:revision>
  <dcterms:created xsi:type="dcterms:W3CDTF">2021-11-17T10:11:00Z</dcterms:created>
  <dcterms:modified xsi:type="dcterms:W3CDTF">2021-11-17T10:11:00Z</dcterms:modified>
</cp:coreProperties>
</file>