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Иркутская </w:t>
      </w:r>
      <w:r w:rsidR="00A737BB">
        <w:rPr>
          <w:rFonts w:eastAsia="Calibri"/>
          <w:bCs/>
          <w:sz w:val="28"/>
          <w:szCs w:val="28"/>
        </w:rPr>
        <w:t>о</w:t>
      </w:r>
      <w:r w:rsidRPr="004D0578">
        <w:rPr>
          <w:rFonts w:eastAsia="Calibri"/>
          <w:bCs/>
          <w:sz w:val="28"/>
          <w:szCs w:val="28"/>
        </w:rPr>
        <w:t>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9E4A9A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Батаминского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9E4A9A" w:rsidRDefault="00887E30" w:rsidP="00F51C5F">
      <w:pPr>
        <w:spacing w:after="0" w:line="240" w:lineRule="auto"/>
        <w:contextualSpacing/>
        <w:rPr>
          <w:rFonts w:eastAsia="Calibri"/>
          <w:color w:val="FF0000"/>
          <w:szCs w:val="28"/>
        </w:rPr>
      </w:pPr>
      <w:r w:rsidRPr="00F267E8">
        <w:rPr>
          <w:rFonts w:eastAsia="Calibri"/>
          <w:szCs w:val="28"/>
        </w:rPr>
        <w:t xml:space="preserve">от </w:t>
      </w:r>
      <w:r w:rsidR="00776AC3">
        <w:rPr>
          <w:rFonts w:eastAsia="Calibri"/>
          <w:szCs w:val="28"/>
        </w:rPr>
        <w:t xml:space="preserve">  </w:t>
      </w:r>
      <w:r w:rsidR="00674C7B" w:rsidRPr="000B2641">
        <w:rPr>
          <w:rFonts w:eastAsia="Calibri"/>
          <w:szCs w:val="28"/>
        </w:rPr>
        <w:t>29</w:t>
      </w:r>
      <w:r w:rsidR="000B2641">
        <w:rPr>
          <w:rFonts w:eastAsia="Calibri"/>
          <w:szCs w:val="28"/>
        </w:rPr>
        <w:t xml:space="preserve"> марта </w:t>
      </w:r>
      <w:r w:rsidR="00674C7B">
        <w:rPr>
          <w:rFonts w:eastAsia="Calibri"/>
          <w:szCs w:val="28"/>
        </w:rPr>
        <w:t>202</w:t>
      </w:r>
      <w:r w:rsidR="00674C7B" w:rsidRPr="000B2641">
        <w:rPr>
          <w:rFonts w:eastAsia="Calibri"/>
          <w:szCs w:val="28"/>
        </w:rPr>
        <w:t>4</w:t>
      </w:r>
      <w:r w:rsidRPr="00F267E8">
        <w:rPr>
          <w:rFonts w:eastAsia="Calibri"/>
          <w:szCs w:val="28"/>
        </w:rPr>
        <w:t xml:space="preserve"> года</w:t>
      </w:r>
      <w:r w:rsidR="003C08A2" w:rsidRPr="00F267E8">
        <w:rPr>
          <w:rFonts w:eastAsia="Calibri"/>
          <w:szCs w:val="28"/>
        </w:rPr>
        <w:t xml:space="preserve">        </w:t>
      </w:r>
      <w:r w:rsidR="003D5D84" w:rsidRPr="00F267E8">
        <w:rPr>
          <w:rFonts w:eastAsia="Calibri"/>
          <w:szCs w:val="28"/>
        </w:rPr>
        <w:t xml:space="preserve">   </w:t>
      </w:r>
      <w:r w:rsidR="00F51C5F">
        <w:rPr>
          <w:rFonts w:eastAsia="Calibri"/>
          <w:szCs w:val="28"/>
        </w:rPr>
        <w:t xml:space="preserve">                  </w:t>
      </w:r>
      <w:r w:rsidR="003C08A2" w:rsidRPr="00F267E8">
        <w:rPr>
          <w:rFonts w:eastAsia="Calibri"/>
          <w:szCs w:val="28"/>
        </w:rPr>
        <w:t xml:space="preserve"> </w:t>
      </w:r>
      <w:r w:rsidR="00F51C5F">
        <w:rPr>
          <w:rFonts w:eastAsia="Calibri"/>
          <w:szCs w:val="28"/>
        </w:rPr>
        <w:t xml:space="preserve">           </w:t>
      </w:r>
      <w:r w:rsidR="003C08A2" w:rsidRPr="00F267E8">
        <w:rPr>
          <w:rFonts w:eastAsia="Calibri"/>
          <w:szCs w:val="28"/>
        </w:rPr>
        <w:t xml:space="preserve">№ </w:t>
      </w:r>
      <w:r w:rsidR="000B2641">
        <w:rPr>
          <w:rFonts w:eastAsia="Calibri"/>
          <w:szCs w:val="28"/>
        </w:rPr>
        <w:t>31</w:t>
      </w:r>
      <w:r w:rsidR="00F51C5F" w:rsidRPr="00F51C5F">
        <w:rPr>
          <w:rFonts w:eastAsia="Calibri"/>
          <w:szCs w:val="28"/>
        </w:rPr>
        <w:t xml:space="preserve"> </w:t>
      </w:r>
      <w:r w:rsidR="00F51C5F">
        <w:rPr>
          <w:rFonts w:eastAsia="Calibri"/>
          <w:szCs w:val="28"/>
        </w:rPr>
        <w:t xml:space="preserve">                      </w:t>
      </w:r>
      <w:r w:rsidR="000B2641">
        <w:rPr>
          <w:rFonts w:eastAsia="Calibri"/>
          <w:szCs w:val="28"/>
        </w:rPr>
        <w:t xml:space="preserve">                         </w:t>
      </w:r>
      <w:r w:rsidR="00F51C5F">
        <w:rPr>
          <w:rFonts w:eastAsia="Calibri"/>
          <w:szCs w:val="28"/>
        </w:rPr>
        <w:t xml:space="preserve"> с. </w:t>
      </w:r>
      <w:proofErr w:type="spellStart"/>
      <w:r w:rsidR="00F51C5F">
        <w:rPr>
          <w:rFonts w:eastAsia="Calibri"/>
          <w:szCs w:val="28"/>
        </w:rPr>
        <w:t>Батама</w:t>
      </w:r>
      <w:proofErr w:type="spellEnd"/>
      <w:r w:rsidR="00F51C5F" w:rsidRPr="00F267E8">
        <w:rPr>
          <w:rFonts w:eastAsia="Calibri"/>
          <w:szCs w:val="28"/>
        </w:rPr>
        <w:t xml:space="preserve">                   </w:t>
      </w:r>
    </w:p>
    <w:p w:rsidR="00776AC3" w:rsidRPr="00D73C93" w:rsidRDefault="00776AC3" w:rsidP="00F267E8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936653" w:rsidRDefault="00936653" w:rsidP="009923D9">
      <w:pPr>
        <w:spacing w:after="0" w:line="240" w:lineRule="auto"/>
      </w:pPr>
    </w:p>
    <w:p w:rsidR="00776AC3" w:rsidRPr="00BA2F05" w:rsidRDefault="00776AC3" w:rsidP="00105EAB">
      <w:pPr>
        <w:pStyle w:val="a6"/>
        <w:spacing w:line="276" w:lineRule="auto"/>
        <w:rPr>
          <w:rStyle w:val="a5"/>
          <w:b w:val="0"/>
        </w:rPr>
      </w:pPr>
      <w:r w:rsidRPr="00BA2F05">
        <w:rPr>
          <w:rStyle w:val="a5"/>
          <w:b w:val="0"/>
          <w:szCs w:val="24"/>
        </w:rPr>
        <w:t xml:space="preserve">Об актуализации схемы теплоснабжения </w:t>
      </w:r>
    </w:p>
    <w:p w:rsidR="00776AC3" w:rsidRPr="00BA2F05" w:rsidRDefault="009E4A9A" w:rsidP="00105EAB">
      <w:pPr>
        <w:pStyle w:val="a6"/>
        <w:spacing w:line="276" w:lineRule="auto"/>
        <w:rPr>
          <w:b/>
        </w:rPr>
      </w:pPr>
      <w:proofErr w:type="spellStart"/>
      <w:r w:rsidRPr="00BA2F05">
        <w:rPr>
          <w:rStyle w:val="a5"/>
          <w:b w:val="0"/>
        </w:rPr>
        <w:t>Батаминского</w:t>
      </w:r>
      <w:proofErr w:type="spellEnd"/>
      <w:r w:rsidR="00776AC3" w:rsidRPr="00BA2F05">
        <w:rPr>
          <w:rStyle w:val="a5"/>
          <w:b w:val="0"/>
        </w:rPr>
        <w:t xml:space="preserve"> муниципального образования</w:t>
      </w:r>
    </w:p>
    <w:p w:rsidR="00A737BB" w:rsidRDefault="00776AC3" w:rsidP="00105EAB">
      <w:pPr>
        <w:pStyle w:val="a4"/>
        <w:spacing w:line="276" w:lineRule="auto"/>
        <w:jc w:val="both"/>
        <w:rPr>
          <w:rStyle w:val="apple-converted-space"/>
        </w:rPr>
      </w:pPr>
      <w:r>
        <w:t xml:space="preserve">      </w:t>
      </w:r>
      <w:r w:rsidRPr="00776AC3">
        <w:t>В соответствии с Федеральным законом от 06.10.2003 № 131-ФЗ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</w:t>
      </w:r>
      <w:r w:rsidR="00A737BB">
        <w:t>у их разработки и утверждения", а</w:t>
      </w:r>
      <w:r w:rsidRPr="00776AC3">
        <w:t xml:space="preserve">дминистрация </w:t>
      </w:r>
      <w:proofErr w:type="spellStart"/>
      <w:r w:rsidR="009E4A9A">
        <w:t>Батаминского</w:t>
      </w:r>
      <w:proofErr w:type="spellEnd"/>
      <w:r w:rsidR="009E4A9A">
        <w:t xml:space="preserve"> </w:t>
      </w:r>
      <w:r w:rsidR="00A737BB">
        <w:t xml:space="preserve"> муниципального образования</w:t>
      </w:r>
      <w:r w:rsidRPr="00776AC3">
        <w:rPr>
          <w:rStyle w:val="apple-converted-space"/>
        </w:rPr>
        <w:t> </w:t>
      </w:r>
    </w:p>
    <w:p w:rsidR="00F51C5F" w:rsidRDefault="00776AC3" w:rsidP="00105EAB">
      <w:pPr>
        <w:pStyle w:val="a6"/>
        <w:spacing w:line="276" w:lineRule="auto"/>
        <w:jc w:val="both"/>
      </w:pPr>
      <w:r w:rsidRPr="00776AC3">
        <w:t>ПОСТАНОВЛЯЕТ:</w:t>
      </w:r>
      <w:r w:rsidRPr="00776AC3">
        <w:br/>
      </w:r>
      <w:r w:rsidR="00105EAB">
        <w:tab/>
      </w:r>
      <w:r w:rsidRPr="00776AC3">
        <w:t xml:space="preserve">1. Актуализировать схему теплоснабжения </w:t>
      </w:r>
      <w:proofErr w:type="spellStart"/>
      <w:r w:rsidR="009E4A9A">
        <w:t>Батаминского</w:t>
      </w:r>
      <w:proofErr w:type="spellEnd"/>
      <w:r w:rsidR="00A737BB">
        <w:t xml:space="preserve"> муниципального образования</w:t>
      </w:r>
      <w:r w:rsidRPr="00776AC3">
        <w:t xml:space="preserve">, </w:t>
      </w:r>
      <w:r w:rsidR="00A737BB">
        <w:t>ут</w:t>
      </w:r>
      <w:r w:rsidRPr="00776AC3">
        <w:t xml:space="preserve">вержденную постановлением </w:t>
      </w:r>
      <w:r w:rsidR="00A737BB">
        <w:t>а</w:t>
      </w:r>
      <w:r w:rsidRPr="00776AC3">
        <w:t xml:space="preserve">дминистрации </w:t>
      </w:r>
      <w:proofErr w:type="spellStart"/>
      <w:r w:rsidR="009E4A9A">
        <w:t>Батаминского</w:t>
      </w:r>
      <w:proofErr w:type="spellEnd"/>
      <w:r w:rsidR="009E4A9A">
        <w:t xml:space="preserve"> </w:t>
      </w:r>
      <w:r w:rsidR="00A737BB">
        <w:t>муниципального образования</w:t>
      </w:r>
      <w:r w:rsidRPr="00776AC3">
        <w:t xml:space="preserve"> № </w:t>
      </w:r>
      <w:r w:rsidR="00F51C5F">
        <w:t>9 от 27.01</w:t>
      </w:r>
      <w:r w:rsidR="00A737BB">
        <w:t>.201</w:t>
      </w:r>
      <w:r w:rsidR="009E4A9A">
        <w:t>4</w:t>
      </w:r>
      <w:r w:rsidR="00A737BB">
        <w:t xml:space="preserve"> г.</w:t>
      </w:r>
      <w:r w:rsidR="00AE3FD2">
        <w:t xml:space="preserve"> «</w:t>
      </w:r>
      <w:r w:rsidR="006C5B5B">
        <w:t xml:space="preserve">Об утверждении схемы теплоснабжения </w:t>
      </w:r>
      <w:proofErr w:type="spellStart"/>
      <w:r w:rsidR="009E4A9A">
        <w:t>Батаминского</w:t>
      </w:r>
      <w:proofErr w:type="spellEnd"/>
      <w:r w:rsidR="006C5B5B">
        <w:t xml:space="preserve"> МО</w:t>
      </w:r>
      <w:r w:rsidR="00AE3FD2">
        <w:t>»</w:t>
      </w:r>
      <w:r w:rsidR="006C5B5B">
        <w:t xml:space="preserve"> </w:t>
      </w:r>
      <w:r w:rsidRPr="00776AC3">
        <w:t>в</w:t>
      </w:r>
      <w:r w:rsidR="00A737BB">
        <w:t xml:space="preserve"> </w:t>
      </w:r>
      <w:r w:rsidRPr="00776AC3">
        <w:t>прилагаемой редакции</w:t>
      </w:r>
      <w:r w:rsidR="002F50E1">
        <w:t>, учитывая следующие изменения:</w:t>
      </w:r>
    </w:p>
    <w:p w:rsidR="002F50E1" w:rsidRDefault="00BA2F05" w:rsidP="00105EAB">
      <w:pPr>
        <w:pStyle w:val="a6"/>
        <w:spacing w:line="276" w:lineRule="auto"/>
        <w:jc w:val="both"/>
      </w:pPr>
      <w:r>
        <w:tab/>
      </w:r>
      <w:r w:rsidR="00463C17">
        <w:t xml:space="preserve"> 1.1 В Главе 11</w:t>
      </w:r>
      <w:r w:rsidR="00490BCE">
        <w:t xml:space="preserve"> </w:t>
      </w:r>
      <w:r w:rsidR="00463C17">
        <w:t>"Оценка надежности теплоснабжения" исключить пункт 1 "Резервирование".</w:t>
      </w:r>
    </w:p>
    <w:p w:rsidR="00BA2F05" w:rsidRPr="00F20929" w:rsidRDefault="00A737BB" w:rsidP="00163CE1">
      <w:pPr>
        <w:pStyle w:val="a3"/>
        <w:spacing w:after="0"/>
        <w:ind w:left="0" w:firstLine="709"/>
        <w:jc w:val="both"/>
        <w:outlineLvl w:val="0"/>
      </w:pPr>
      <w:r>
        <w:t>2</w:t>
      </w:r>
      <w:r w:rsidR="00776AC3" w:rsidRPr="00776AC3">
        <w:t>.</w:t>
      </w:r>
      <w:r w:rsidR="00AE3FD2">
        <w:t xml:space="preserve"> </w:t>
      </w:r>
      <w:r w:rsidR="00BA2F05" w:rsidRPr="006A3907">
        <w:rPr>
          <w:iCs/>
        </w:rPr>
        <w:t xml:space="preserve"> Настоящее </w:t>
      </w:r>
      <w:r w:rsidR="00BA2F05">
        <w:rPr>
          <w:iCs/>
        </w:rPr>
        <w:t>постановление подлежит официальному опубликованию</w:t>
      </w:r>
      <w:r w:rsidR="00BA2F05" w:rsidRPr="006A3907">
        <w:rPr>
          <w:iCs/>
        </w:rPr>
        <w:t xml:space="preserve"> в информационно-аналитическом издании </w:t>
      </w:r>
      <w:proofErr w:type="spellStart"/>
      <w:r w:rsidR="00BA2F05" w:rsidRPr="006A3907">
        <w:rPr>
          <w:iCs/>
        </w:rPr>
        <w:t>Батаминского</w:t>
      </w:r>
      <w:proofErr w:type="spellEnd"/>
      <w:r w:rsidR="00BA2F05" w:rsidRPr="006A3907">
        <w:rPr>
          <w:iCs/>
        </w:rPr>
        <w:t xml:space="preserve"> муниципального образования  муниципальной газете «Родник» и размещению на официальном сайте администрации </w:t>
      </w:r>
      <w:proofErr w:type="spellStart"/>
      <w:r w:rsidR="00BA2F05" w:rsidRPr="006A3907">
        <w:rPr>
          <w:iCs/>
        </w:rPr>
        <w:t>Батаминского</w:t>
      </w:r>
      <w:proofErr w:type="spellEnd"/>
      <w:r w:rsidR="00BA2F05" w:rsidRPr="006A3907">
        <w:rPr>
          <w:iCs/>
        </w:rPr>
        <w:t xml:space="preserve"> муниципального образования  </w:t>
      </w:r>
      <w:hyperlink r:id="rId6" w:history="1">
        <w:r w:rsidR="00BA2F05" w:rsidRPr="006A3907">
          <w:rPr>
            <w:rStyle w:val="a7"/>
            <w:iCs/>
            <w:lang w:val="en-US"/>
          </w:rPr>
          <w:t>www</w:t>
        </w:r>
        <w:r w:rsidR="00BA2F05" w:rsidRPr="006A3907">
          <w:rPr>
            <w:rStyle w:val="a7"/>
            <w:iCs/>
          </w:rPr>
          <w:t>.</w:t>
        </w:r>
        <w:proofErr w:type="spellStart"/>
        <w:r w:rsidR="00BA2F05" w:rsidRPr="006A3907">
          <w:rPr>
            <w:rStyle w:val="a7"/>
            <w:iCs/>
            <w:lang w:val="en-US"/>
          </w:rPr>
          <w:t>batama</w:t>
        </w:r>
        <w:proofErr w:type="spellEnd"/>
      </w:hyperlink>
      <w:r w:rsidR="00BA2F05" w:rsidRPr="006A3907">
        <w:rPr>
          <w:iCs/>
        </w:rPr>
        <w:t>.</w:t>
      </w:r>
      <w:proofErr w:type="spellStart"/>
      <w:r w:rsidR="00BA2F05" w:rsidRPr="006A3907">
        <w:rPr>
          <w:iCs/>
          <w:lang w:val="en-US"/>
        </w:rPr>
        <w:t>ru</w:t>
      </w:r>
      <w:proofErr w:type="spellEnd"/>
      <w:r w:rsidR="00BA2F05">
        <w:rPr>
          <w:iCs/>
        </w:rPr>
        <w:t>.</w:t>
      </w:r>
    </w:p>
    <w:p w:rsidR="00BA2F05" w:rsidRPr="006A3907" w:rsidRDefault="00BA2F05" w:rsidP="00163CE1">
      <w:pPr>
        <w:spacing w:after="0"/>
        <w:ind w:firstLine="709"/>
        <w:jc w:val="both"/>
      </w:pPr>
      <w:r w:rsidRPr="006A3907">
        <w:t xml:space="preserve">3. Настоящее </w:t>
      </w:r>
      <w:r>
        <w:t>постановление</w:t>
      </w:r>
      <w:r w:rsidRPr="006A3907">
        <w:t xml:space="preserve"> вступает в силу после его официального опубликования в средствах массовой информации.</w:t>
      </w:r>
    </w:p>
    <w:p w:rsidR="00BA2F05" w:rsidRDefault="00BA2F05" w:rsidP="00163CE1">
      <w:pPr>
        <w:pStyle w:val="a3"/>
        <w:spacing w:after="0"/>
        <w:ind w:left="0" w:firstLine="709"/>
        <w:jc w:val="both"/>
        <w:outlineLvl w:val="0"/>
      </w:pPr>
      <w:r>
        <w:t>4. Контроль за исполнением настоящего постановления оставляю за собой.</w:t>
      </w:r>
    </w:p>
    <w:p w:rsidR="00900937" w:rsidRDefault="00900937" w:rsidP="00BA2F05">
      <w:pPr>
        <w:pStyle w:val="a6"/>
        <w:jc w:val="both"/>
        <w:rPr>
          <w:szCs w:val="24"/>
          <w:highlight w:val="yellow"/>
        </w:rPr>
      </w:pPr>
    </w:p>
    <w:p w:rsidR="003A6938" w:rsidRPr="00CE34D1" w:rsidRDefault="003A6938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A737BB">
        <w:rPr>
          <w:szCs w:val="24"/>
        </w:rPr>
        <w:t xml:space="preserve"> </w:t>
      </w:r>
      <w:proofErr w:type="spellStart"/>
      <w:r w:rsidR="00BA2F05">
        <w:rPr>
          <w:szCs w:val="24"/>
        </w:rPr>
        <w:t>Батаминского</w:t>
      </w:r>
      <w:proofErr w:type="spellEnd"/>
      <w:r>
        <w:rPr>
          <w:szCs w:val="24"/>
        </w:rPr>
        <w:t xml:space="preserve">                                                 </w:t>
      </w:r>
    </w:p>
    <w:p w:rsidR="005D2762" w:rsidRDefault="00E05B7E" w:rsidP="00EE2C21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BC6B72">
        <w:rPr>
          <w:szCs w:val="24"/>
        </w:rPr>
        <w:t xml:space="preserve">         </w:t>
      </w:r>
      <w:r w:rsidR="00DB32E4">
        <w:rPr>
          <w:szCs w:val="24"/>
        </w:rPr>
        <w:t xml:space="preserve">    </w:t>
      </w:r>
      <w:r w:rsidR="00BC6B72">
        <w:rPr>
          <w:szCs w:val="24"/>
        </w:rPr>
        <w:t xml:space="preserve">                    </w:t>
      </w:r>
      <w:r w:rsidR="00EE2C21">
        <w:rPr>
          <w:szCs w:val="24"/>
        </w:rPr>
        <w:t xml:space="preserve">Ю.В. </w:t>
      </w:r>
      <w:proofErr w:type="spellStart"/>
      <w:r w:rsidR="00EE2C21">
        <w:rPr>
          <w:szCs w:val="24"/>
        </w:rPr>
        <w:t>Белик</w:t>
      </w:r>
      <w:proofErr w:type="spellEnd"/>
    </w:p>
    <w:sectPr w:rsidR="005D2762" w:rsidSect="002574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A1B"/>
    <w:multiLevelType w:val="hybridMultilevel"/>
    <w:tmpl w:val="72AE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2266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4D351D"/>
    <w:multiLevelType w:val="hybridMultilevel"/>
    <w:tmpl w:val="CE6E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2641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5EAB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3CE1"/>
    <w:rsid w:val="0016468D"/>
    <w:rsid w:val="00165DCC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177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0416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4072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57425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860E8"/>
    <w:rsid w:val="00291851"/>
    <w:rsid w:val="00293225"/>
    <w:rsid w:val="00295371"/>
    <w:rsid w:val="002A0728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50E1"/>
    <w:rsid w:val="002F688B"/>
    <w:rsid w:val="00300BF9"/>
    <w:rsid w:val="00300C58"/>
    <w:rsid w:val="00300E3E"/>
    <w:rsid w:val="00300E66"/>
    <w:rsid w:val="003015E7"/>
    <w:rsid w:val="003028E5"/>
    <w:rsid w:val="003034D0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2293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335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A6938"/>
    <w:rsid w:val="003B2F51"/>
    <w:rsid w:val="003B5D34"/>
    <w:rsid w:val="003B6D7D"/>
    <w:rsid w:val="003C08A2"/>
    <w:rsid w:val="003C1929"/>
    <w:rsid w:val="003C4A72"/>
    <w:rsid w:val="003C551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5E2"/>
    <w:rsid w:val="003F66E8"/>
    <w:rsid w:val="003F6816"/>
    <w:rsid w:val="0040137A"/>
    <w:rsid w:val="00403081"/>
    <w:rsid w:val="00406762"/>
    <w:rsid w:val="0040742E"/>
    <w:rsid w:val="00407830"/>
    <w:rsid w:val="004125D0"/>
    <w:rsid w:val="004130B7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3C17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BCE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646D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4E7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2762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07B45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665A5"/>
    <w:rsid w:val="00670360"/>
    <w:rsid w:val="006718BD"/>
    <w:rsid w:val="00674C7B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5B5B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76A4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2CB0"/>
    <w:rsid w:val="007670E1"/>
    <w:rsid w:val="00770D4E"/>
    <w:rsid w:val="00771F85"/>
    <w:rsid w:val="00772C59"/>
    <w:rsid w:val="007739AD"/>
    <w:rsid w:val="0077661E"/>
    <w:rsid w:val="00776AC3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0E26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5F5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157A6"/>
    <w:rsid w:val="00921C00"/>
    <w:rsid w:val="009237BC"/>
    <w:rsid w:val="009322A9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2552"/>
    <w:rsid w:val="009627C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59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4A9A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0AE6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37BB"/>
    <w:rsid w:val="00A74E28"/>
    <w:rsid w:val="00A80B2C"/>
    <w:rsid w:val="00A8202E"/>
    <w:rsid w:val="00A834DB"/>
    <w:rsid w:val="00A84CA4"/>
    <w:rsid w:val="00A87B46"/>
    <w:rsid w:val="00A9166C"/>
    <w:rsid w:val="00A91800"/>
    <w:rsid w:val="00A93A27"/>
    <w:rsid w:val="00A93B39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3FD2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25E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7F1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42F4"/>
    <w:rsid w:val="00B95652"/>
    <w:rsid w:val="00B975D2"/>
    <w:rsid w:val="00BA17ED"/>
    <w:rsid w:val="00BA1F27"/>
    <w:rsid w:val="00BA245F"/>
    <w:rsid w:val="00BA2F05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9CD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1A9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32E4"/>
    <w:rsid w:val="00DB4E19"/>
    <w:rsid w:val="00DB5C55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151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7D7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C21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7E8"/>
    <w:rsid w:val="00F26D93"/>
    <w:rsid w:val="00F30611"/>
    <w:rsid w:val="00F3123E"/>
    <w:rsid w:val="00F3256A"/>
    <w:rsid w:val="00F327F0"/>
    <w:rsid w:val="00F32A07"/>
    <w:rsid w:val="00F35973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1C5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879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99A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paragraph" w:styleId="2">
    <w:name w:val="heading 2"/>
    <w:basedOn w:val="a"/>
    <w:next w:val="a"/>
    <w:link w:val="20"/>
    <w:uiPriority w:val="9"/>
    <w:unhideWhenUsed/>
    <w:qFormat/>
    <w:rsid w:val="00F51C5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Normal (Web)"/>
    <w:basedOn w:val="a"/>
    <w:uiPriority w:val="99"/>
    <w:semiHidden/>
    <w:unhideWhenUsed/>
    <w:rsid w:val="00776AC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6AC3"/>
  </w:style>
  <w:style w:type="character" w:styleId="a5">
    <w:name w:val="Strong"/>
    <w:basedOn w:val="a0"/>
    <w:uiPriority w:val="22"/>
    <w:qFormat/>
    <w:rsid w:val="00776AC3"/>
    <w:rPr>
      <w:b/>
      <w:bCs/>
    </w:rPr>
  </w:style>
  <w:style w:type="paragraph" w:styleId="a6">
    <w:name w:val="No Spacing"/>
    <w:uiPriority w:val="1"/>
    <w:qFormat/>
    <w:rsid w:val="00776AC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E3FD2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F35973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5973"/>
    <w:rPr>
      <w:rFonts w:eastAsia="Times New Roman"/>
      <w:szCs w:val="24"/>
      <w:lang w:eastAsia="ru-RU"/>
    </w:rPr>
  </w:style>
  <w:style w:type="table" w:styleId="aa">
    <w:name w:val="Table Grid"/>
    <w:basedOn w:val="a1"/>
    <w:uiPriority w:val="59"/>
    <w:rsid w:val="00FC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1C5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467A-13D9-4366-815F-9DF095C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2.  Настоящее постановление подлежит официальному опубликованию в информационно-</vt:lpstr>
      <vt:lpstr>4. Контроль за исполнением настоящего постановления оставляю за собой.</vt:lpstr>
      <vt:lpstr/>
      <vt:lpstr/>
      <vt:lpstr/>
      <vt:lpstr>Таблица 1.2</vt:lpstr>
      <vt:lpstr/>
      <vt:lpstr/>
      <vt:lpstr/>
      <vt:lpstr/>
      <vt:lpstr/>
      <vt:lpstr/>
      <vt:lpstr/>
      <vt:lpstr/>
      <vt:lpstr/>
      <vt:lpstr/>
      <vt:lpstr/>
      <vt:lpstr/>
      <vt:lpstr>Приложение №1</vt:lpstr>
      <vt:lpstr>к постановлению  администрации </vt:lpstr>
      <vt:lpstr>Батаминского муниципального образования</vt:lpstr>
      <vt:lpstr>от 30.03.2020 г. №23</vt:lpstr>
      <vt:lpstr>    5. GPRS - система удаленной диспетчеризации.</vt:lpstr>
      <vt:lpstr/>
      <vt:lpstr>/</vt:lpstr>
    </vt:vector>
  </TitlesOfParts>
  <Company>fu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2021-03-30T05:43:00Z</cp:lastPrinted>
  <dcterms:created xsi:type="dcterms:W3CDTF">2024-04-02T03:13:00Z</dcterms:created>
  <dcterms:modified xsi:type="dcterms:W3CDTF">2024-04-14T05:20:00Z</dcterms:modified>
</cp:coreProperties>
</file>