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0" w:rsidRDefault="00AF2B10" w:rsidP="00737D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E10E5" w:rsidRPr="00A70524" w:rsidRDefault="00D97671" w:rsidP="00D97671">
      <w:pPr>
        <w:pStyle w:val="af2"/>
        <w:tabs>
          <w:tab w:val="center" w:pos="4678"/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141BD">
        <w:rPr>
          <w:sz w:val="28"/>
          <w:szCs w:val="28"/>
        </w:rPr>
        <w:t xml:space="preserve">  </w:t>
      </w:r>
      <w:r w:rsidR="003E10E5" w:rsidRPr="00A70524">
        <w:rPr>
          <w:sz w:val="28"/>
          <w:szCs w:val="28"/>
        </w:rPr>
        <w:t>РОССИЙСКАЯ ФЕДЕРАЦИЯ</w:t>
      </w:r>
      <w:r w:rsidR="00B141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4D3465">
        <w:rPr>
          <w:sz w:val="28"/>
          <w:szCs w:val="28"/>
        </w:rPr>
        <w:t xml:space="preserve"> 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 w:rsidRPr="00A70524">
        <w:rPr>
          <w:sz w:val="28"/>
          <w:szCs w:val="28"/>
        </w:rPr>
        <w:t>ИРКУТСКАЯ ОБЛАСТЬ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 w:rsidRPr="00A70524">
        <w:rPr>
          <w:sz w:val="28"/>
          <w:szCs w:val="28"/>
        </w:rPr>
        <w:t>ЗИМИНСКИЙ РАЙОН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 w:rsidRPr="00A70524">
        <w:rPr>
          <w:sz w:val="28"/>
          <w:szCs w:val="28"/>
        </w:rPr>
        <w:t>Администрация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Батаминского</w:t>
      </w:r>
      <w:r w:rsidRPr="00A70524">
        <w:rPr>
          <w:sz w:val="28"/>
          <w:szCs w:val="28"/>
        </w:rPr>
        <w:t xml:space="preserve"> муниципального образования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</w:p>
    <w:p w:rsidR="003E10E5" w:rsidRPr="00A70524" w:rsidRDefault="003E10E5" w:rsidP="003E10E5">
      <w:pPr>
        <w:pStyle w:val="af2"/>
        <w:jc w:val="center"/>
        <w:rPr>
          <w:b/>
          <w:sz w:val="32"/>
          <w:szCs w:val="32"/>
        </w:rPr>
      </w:pPr>
      <w:r w:rsidRPr="00A70524">
        <w:rPr>
          <w:b/>
          <w:sz w:val="32"/>
          <w:szCs w:val="32"/>
        </w:rPr>
        <w:t>П О С Т А Н О В Л Е Н И Е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</w:p>
    <w:p w:rsidR="003E10E5" w:rsidRPr="00B141BD" w:rsidRDefault="00E65024" w:rsidP="00B141BD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от  00</w:t>
      </w:r>
      <w:r w:rsidR="006A2394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6A2394">
        <w:rPr>
          <w:sz w:val="24"/>
          <w:szCs w:val="24"/>
        </w:rPr>
        <w:t>. 2023</w:t>
      </w:r>
      <w:r w:rsidR="003E10E5" w:rsidRPr="00B141BD">
        <w:rPr>
          <w:sz w:val="24"/>
          <w:szCs w:val="24"/>
        </w:rPr>
        <w:t>г.                                                №</w:t>
      </w:r>
      <w:r>
        <w:rPr>
          <w:sz w:val="24"/>
          <w:szCs w:val="24"/>
        </w:rPr>
        <w:t>00</w:t>
      </w:r>
      <w:r w:rsidR="003E10E5" w:rsidRPr="00B141BD">
        <w:rPr>
          <w:sz w:val="24"/>
          <w:szCs w:val="24"/>
        </w:rPr>
        <w:t xml:space="preserve">                  с. Батама                       </w:t>
      </w:r>
    </w:p>
    <w:p w:rsidR="003E10E5" w:rsidRPr="00B141BD" w:rsidRDefault="003E10E5" w:rsidP="00B141BD">
      <w:pPr>
        <w:pStyle w:val="af2"/>
        <w:jc w:val="both"/>
        <w:rPr>
          <w:sz w:val="24"/>
          <w:szCs w:val="24"/>
        </w:rPr>
      </w:pPr>
    </w:p>
    <w:p w:rsidR="006A2394" w:rsidRDefault="006A2394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внесении  изменений в постановление</w:t>
      </w:r>
    </w:p>
    <w:p w:rsidR="006A2394" w:rsidRDefault="006A2394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Батаминского муниципального образования</w:t>
      </w:r>
    </w:p>
    <w:p w:rsidR="006A2394" w:rsidRDefault="006A2394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30.12.2019г. №106 "</w:t>
      </w:r>
      <w:r w:rsidR="003E10E5" w:rsidRPr="00B141BD">
        <w:rPr>
          <w:sz w:val="24"/>
          <w:szCs w:val="24"/>
        </w:rPr>
        <w:t xml:space="preserve">Об утверждении Примерного положения </w:t>
      </w:r>
    </w:p>
    <w:p w:rsidR="006A2394" w:rsidRDefault="00F53673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0E5" w:rsidRPr="00B141BD">
        <w:rPr>
          <w:sz w:val="24"/>
          <w:szCs w:val="24"/>
        </w:rPr>
        <w:t xml:space="preserve">об оплате </w:t>
      </w:r>
      <w:r w:rsidR="006A2394">
        <w:rPr>
          <w:sz w:val="24"/>
          <w:szCs w:val="24"/>
        </w:rPr>
        <w:t xml:space="preserve"> </w:t>
      </w:r>
      <w:r w:rsidR="003E10E5" w:rsidRPr="00B141BD">
        <w:rPr>
          <w:sz w:val="24"/>
          <w:szCs w:val="24"/>
        </w:rPr>
        <w:t xml:space="preserve">труда работников учреждений культуры </w:t>
      </w:r>
    </w:p>
    <w:p w:rsidR="006A2394" w:rsidRDefault="00F53673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0E5" w:rsidRPr="00B141BD">
        <w:rPr>
          <w:sz w:val="24"/>
          <w:szCs w:val="24"/>
        </w:rPr>
        <w:t>Батаминского</w:t>
      </w:r>
      <w:r w:rsidR="006A2394">
        <w:rPr>
          <w:sz w:val="24"/>
          <w:szCs w:val="24"/>
        </w:rPr>
        <w:t xml:space="preserve"> </w:t>
      </w:r>
      <w:r w:rsidR="003E10E5" w:rsidRPr="00B141BD">
        <w:rPr>
          <w:sz w:val="24"/>
          <w:szCs w:val="24"/>
        </w:rPr>
        <w:t xml:space="preserve">муниципального образования </w:t>
      </w:r>
    </w:p>
    <w:p w:rsidR="003E10E5" w:rsidRPr="00B141BD" w:rsidRDefault="00F53673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0E5" w:rsidRPr="00B141BD">
        <w:rPr>
          <w:sz w:val="24"/>
          <w:szCs w:val="24"/>
        </w:rPr>
        <w:t>Зиминского района</w:t>
      </w:r>
      <w:r w:rsidR="006A2394">
        <w:rPr>
          <w:sz w:val="24"/>
          <w:szCs w:val="24"/>
        </w:rPr>
        <w:t>"</w:t>
      </w:r>
    </w:p>
    <w:p w:rsidR="003E10E5" w:rsidRPr="00B141BD" w:rsidRDefault="003E10E5" w:rsidP="00CD3C45">
      <w:pPr>
        <w:pStyle w:val="af2"/>
        <w:spacing w:line="276" w:lineRule="auto"/>
        <w:jc w:val="both"/>
        <w:rPr>
          <w:sz w:val="24"/>
          <w:szCs w:val="24"/>
        </w:rPr>
      </w:pPr>
    </w:p>
    <w:p w:rsidR="003E10E5" w:rsidRPr="00CD3C45" w:rsidRDefault="006A2394" w:rsidP="00CD3C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0E5" w:rsidRPr="00CD3C45">
        <w:rPr>
          <w:rFonts w:ascii="Times New Roman" w:hAnsi="Times New Roman"/>
          <w:sz w:val="24"/>
          <w:szCs w:val="24"/>
        </w:rPr>
        <w:t>В соответствии со статьей 144 Трудового кодекса Российской Федерации, постановлением администрации Батаминского муниципального образования</w:t>
      </w:r>
      <w:r w:rsidR="00CD3C45">
        <w:rPr>
          <w:rFonts w:ascii="Times New Roman" w:hAnsi="Times New Roman"/>
          <w:sz w:val="24"/>
          <w:szCs w:val="24"/>
        </w:rPr>
        <w:t xml:space="preserve"> </w:t>
      </w:r>
      <w:r w:rsidR="003E10E5" w:rsidRPr="00CD3C45">
        <w:rPr>
          <w:rFonts w:ascii="Times New Roman" w:hAnsi="Times New Roman"/>
          <w:sz w:val="24"/>
          <w:szCs w:val="24"/>
        </w:rPr>
        <w:t xml:space="preserve">от </w:t>
      </w:r>
      <w:r w:rsidR="00CD3C45">
        <w:rPr>
          <w:rFonts w:ascii="Times New Roman" w:hAnsi="Times New Roman"/>
          <w:sz w:val="24"/>
          <w:szCs w:val="24"/>
        </w:rPr>
        <w:t>01.07.</w:t>
      </w:r>
      <w:r w:rsidR="00CD3C45" w:rsidRPr="00CD3C45">
        <w:rPr>
          <w:rFonts w:ascii="Times New Roman" w:hAnsi="Times New Roman"/>
          <w:sz w:val="24"/>
          <w:szCs w:val="24"/>
        </w:rPr>
        <w:t>2011 года № 7</w:t>
      </w:r>
      <w:r w:rsidR="003E10E5" w:rsidRPr="00CD3C45">
        <w:rPr>
          <w:rFonts w:ascii="Times New Roman" w:hAnsi="Times New Roman"/>
          <w:sz w:val="24"/>
          <w:szCs w:val="24"/>
        </w:rPr>
        <w:t xml:space="preserve"> </w:t>
      </w:r>
      <w:r w:rsidR="00CD3C45" w:rsidRPr="00CD3C45">
        <w:rPr>
          <w:rFonts w:ascii="Times New Roman" w:hAnsi="Times New Roman"/>
          <w:sz w:val="24"/>
          <w:szCs w:val="24"/>
        </w:rPr>
        <w:t>О порядке введения и установления систем оплаты трудаработников муниципал</w:t>
      </w:r>
      <w:r w:rsidR="00F53673">
        <w:rPr>
          <w:rFonts w:ascii="Times New Roman" w:hAnsi="Times New Roman"/>
          <w:sz w:val="24"/>
          <w:szCs w:val="24"/>
        </w:rPr>
        <w:t>ьных учреждений Батаминского</w:t>
      </w:r>
      <w:r w:rsidR="00CD3C45" w:rsidRPr="00CD3C45">
        <w:rPr>
          <w:rFonts w:ascii="Times New Roman" w:hAnsi="Times New Roman"/>
          <w:sz w:val="24"/>
          <w:szCs w:val="24"/>
        </w:rPr>
        <w:t xml:space="preserve">муниципального образования, отличных от Единой тарифной сетки,  </w:t>
      </w:r>
      <w:r w:rsidR="003E10E5" w:rsidRPr="00CD3C45">
        <w:rPr>
          <w:rFonts w:ascii="Times New Roman" w:hAnsi="Times New Roman"/>
          <w:sz w:val="24"/>
          <w:szCs w:val="24"/>
        </w:rPr>
        <w:t xml:space="preserve"> руководствуясь статьями 23,46 Устава Батаминского муниципального образования, администрация Батаминског</w:t>
      </w:r>
      <w:r w:rsidR="00B141BD" w:rsidRPr="00CD3C45">
        <w:rPr>
          <w:rFonts w:ascii="Times New Roman" w:hAnsi="Times New Roman"/>
          <w:sz w:val="24"/>
          <w:szCs w:val="24"/>
        </w:rPr>
        <w:t xml:space="preserve">о </w:t>
      </w:r>
      <w:r w:rsidR="003E10E5" w:rsidRPr="00CD3C4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F1A0D" w:rsidRPr="00B141BD" w:rsidRDefault="006F1A0D" w:rsidP="00CD3C45">
      <w:pPr>
        <w:pStyle w:val="af2"/>
        <w:spacing w:line="276" w:lineRule="auto"/>
        <w:jc w:val="both"/>
        <w:rPr>
          <w:sz w:val="24"/>
          <w:szCs w:val="24"/>
        </w:rPr>
      </w:pPr>
    </w:p>
    <w:p w:rsidR="003E10E5" w:rsidRPr="00B141BD" w:rsidRDefault="003E10E5" w:rsidP="00F53673">
      <w:pPr>
        <w:jc w:val="center"/>
        <w:rPr>
          <w:rFonts w:ascii="Times New Roman" w:hAnsi="Times New Roman"/>
          <w:sz w:val="24"/>
          <w:szCs w:val="24"/>
        </w:rPr>
      </w:pPr>
      <w:r w:rsidRPr="00B141BD">
        <w:rPr>
          <w:rFonts w:ascii="Times New Roman" w:hAnsi="Times New Roman"/>
          <w:sz w:val="24"/>
          <w:szCs w:val="24"/>
        </w:rPr>
        <w:t>ПОСТАНОВЛЯЕТ:</w:t>
      </w:r>
    </w:p>
    <w:p w:rsidR="006F1A0D" w:rsidRDefault="003E10E5" w:rsidP="006A2394">
      <w:pPr>
        <w:pStyle w:val="af2"/>
        <w:spacing w:line="276" w:lineRule="auto"/>
        <w:jc w:val="both"/>
        <w:rPr>
          <w:sz w:val="24"/>
          <w:szCs w:val="24"/>
        </w:rPr>
      </w:pPr>
      <w:r w:rsidRPr="00B141BD">
        <w:rPr>
          <w:sz w:val="24"/>
          <w:szCs w:val="24"/>
        </w:rPr>
        <w:tab/>
        <w:t xml:space="preserve">1. </w:t>
      </w:r>
      <w:r w:rsidR="006A2394">
        <w:rPr>
          <w:sz w:val="24"/>
          <w:szCs w:val="24"/>
        </w:rPr>
        <w:t>Внести в Постановление администрации Батаминского муниципального образования  от 30.12.2019г. №106 "</w:t>
      </w:r>
      <w:r w:rsidR="006A2394" w:rsidRPr="00B141BD">
        <w:rPr>
          <w:sz w:val="24"/>
          <w:szCs w:val="24"/>
        </w:rPr>
        <w:t xml:space="preserve">Об утверждении Примерного положения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 xml:space="preserve">об оплате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 xml:space="preserve">труда работников учреждений культуры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>Батаминского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 xml:space="preserve">муниципального образования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>Зиминского района</w:t>
      </w:r>
      <w:r w:rsidR="006A2394">
        <w:rPr>
          <w:sz w:val="24"/>
          <w:szCs w:val="24"/>
        </w:rPr>
        <w:t>" следующие изменения:</w:t>
      </w:r>
    </w:p>
    <w:p w:rsidR="003E7F1B" w:rsidRDefault="003E7F1B" w:rsidP="00E650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8A1F85">
        <w:rPr>
          <w:rFonts w:ascii="Times New Roman" w:hAnsi="Times New Roman"/>
          <w:sz w:val="24"/>
          <w:szCs w:val="24"/>
        </w:rPr>
        <w:t xml:space="preserve"> </w:t>
      </w:r>
      <w:r w:rsidR="00E65024">
        <w:rPr>
          <w:rFonts w:ascii="Times New Roman" w:hAnsi="Times New Roman"/>
          <w:sz w:val="24"/>
          <w:szCs w:val="24"/>
        </w:rPr>
        <w:t>пункт 3.2 главы 3 дополнить словами  "в пределах фонда оплаты труда";</w:t>
      </w:r>
    </w:p>
    <w:p w:rsidR="00E65024" w:rsidRPr="00F53673" w:rsidRDefault="00E65024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3673">
        <w:rPr>
          <w:rFonts w:ascii="Times New Roman" w:hAnsi="Times New Roman"/>
          <w:sz w:val="24"/>
          <w:szCs w:val="24"/>
        </w:rPr>
        <w:t>1.2  В пункте 3.3 главы 3 подпункты 2-6 изложить в следующей редакции:</w:t>
      </w:r>
    </w:p>
    <w:p w:rsidR="00E65024" w:rsidRPr="00F53673" w:rsidRDefault="00AD7BA4" w:rsidP="00E65024">
      <w:pPr>
        <w:pStyle w:val="a3"/>
        <w:shd w:val="clear" w:color="auto" w:fill="auto"/>
        <w:tabs>
          <w:tab w:val="left" w:pos="284"/>
        </w:tabs>
        <w:spacing w:line="240" w:lineRule="auto"/>
        <w:ind w:right="62" w:firstLine="851"/>
        <w:jc w:val="both"/>
        <w:rPr>
          <w:sz w:val="24"/>
          <w:szCs w:val="24"/>
        </w:rPr>
      </w:pPr>
      <w:r w:rsidRPr="00F53673">
        <w:rPr>
          <w:sz w:val="24"/>
          <w:szCs w:val="24"/>
        </w:rPr>
        <w:t>"</w:t>
      </w:r>
      <w:r w:rsidR="00E65024" w:rsidRPr="00F53673">
        <w:rPr>
          <w:sz w:val="24"/>
          <w:szCs w:val="24"/>
        </w:rPr>
        <w:t>2) надбавка работникам учреждений, должности которых включены в приложение 2 к настоящему положению, за выполнение больших объемов работ - в размере не менее 5 процентов.</w:t>
      </w:r>
    </w:p>
    <w:p w:rsidR="00E65024" w:rsidRPr="00F53673" w:rsidRDefault="00E65024" w:rsidP="00371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 xml:space="preserve">  Объем работ определяется  с учетом годового плана работы казенного учреждения.»;</w:t>
      </w:r>
    </w:p>
    <w:p w:rsidR="00E65024" w:rsidRPr="00F53673" w:rsidRDefault="00E65024" w:rsidP="00E65024">
      <w:pPr>
        <w:pStyle w:val="a7"/>
        <w:spacing w:line="240" w:lineRule="auto"/>
        <w:ind w:left="0" w:right="62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F53673">
        <w:rPr>
          <w:rFonts w:ascii="Times New Roman" w:eastAsia="Arial Unicode MS" w:hAnsi="Times New Roman"/>
          <w:sz w:val="24"/>
          <w:szCs w:val="24"/>
        </w:rPr>
        <w:t>3) надбавка за организаци</w:t>
      </w:r>
      <w:r w:rsidR="00F53673">
        <w:rPr>
          <w:rFonts w:ascii="Times New Roman" w:eastAsia="Arial Unicode MS" w:hAnsi="Times New Roman"/>
          <w:sz w:val="24"/>
          <w:szCs w:val="24"/>
        </w:rPr>
        <w:t>ю  и проведение мероприятий</w:t>
      </w:r>
      <w:r w:rsidRPr="00F53673">
        <w:rPr>
          <w:rFonts w:ascii="Times New Roman" w:eastAsia="Arial Unicode MS" w:hAnsi="Times New Roman"/>
          <w:sz w:val="24"/>
          <w:szCs w:val="24"/>
        </w:rPr>
        <w:t>, включенных  в федеральные целевые программы, - в размере не менее 5 процентов.</w:t>
      </w:r>
    </w:p>
    <w:p w:rsidR="00E65024" w:rsidRPr="00F53673" w:rsidRDefault="00E65024" w:rsidP="00E6502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eastAsia="Arial Unicode MS" w:hAnsi="Times New Roman"/>
          <w:sz w:val="24"/>
          <w:szCs w:val="24"/>
        </w:rPr>
        <w:t xml:space="preserve">4) </w:t>
      </w:r>
      <w:r w:rsidR="00F53673" w:rsidRPr="00F53673">
        <w:rPr>
          <w:rFonts w:ascii="Times New Roman" w:hAnsi="Times New Roman"/>
          <w:sz w:val="24"/>
          <w:szCs w:val="24"/>
        </w:rPr>
        <w:t>надбавка</w:t>
      </w:r>
      <w:r w:rsidRPr="00F53673">
        <w:rPr>
          <w:rFonts w:ascii="Times New Roman" w:hAnsi="Times New Roman"/>
          <w:sz w:val="24"/>
          <w:szCs w:val="24"/>
        </w:rPr>
        <w:t xml:space="preserve"> за обеспечение производственно-творческой деятельности учреждений: за создание условий для комфортного посещения и (или) пребывания в учреждении, создание, реставрацию (ремонт) и эксплуатацию необходимых для реализации основной деятельности учреждений, предусмотренной уставом, сценическо-постановочных средств, библиотечного имущества, оборудования, транспортных средств- в размере не менее 5 процентов;</w:t>
      </w:r>
    </w:p>
    <w:p w:rsidR="000568D4" w:rsidRPr="00F53673" w:rsidRDefault="00E65024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5)надбавка за создание условий для реализации национально- культурных прав граждан Российской Федерации, проживающих на территории Иркутской области, относящих себя к определенным этническим общностям: за разработку и реализацию планов и мероприятий в сфере культурной деятельности отдельных граждан, национальных культурных центров, национальных обществ и землячеств- в размере не менее 5 процентов;</w:t>
      </w:r>
    </w:p>
    <w:p w:rsidR="003712C7" w:rsidRPr="00F53673" w:rsidRDefault="003712C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lastRenderedPageBreak/>
        <w:t>«6) выплата за выполнение особо важных, сложных и срочных работ - в размере не менее 5 процентов.</w:t>
      </w:r>
      <w:r w:rsidR="00AD7BA4" w:rsidRPr="00F53673">
        <w:rPr>
          <w:rFonts w:ascii="Times New Roman" w:hAnsi="Times New Roman"/>
          <w:sz w:val="24"/>
          <w:szCs w:val="24"/>
        </w:rPr>
        <w:t>"</w:t>
      </w:r>
      <w:r w:rsidR="000568D4" w:rsidRPr="00F53673">
        <w:rPr>
          <w:rFonts w:ascii="Times New Roman" w:hAnsi="Times New Roman"/>
          <w:sz w:val="24"/>
          <w:szCs w:val="24"/>
        </w:rPr>
        <w:t>;</w:t>
      </w:r>
    </w:p>
    <w:p w:rsidR="000568D4" w:rsidRPr="00F53673" w:rsidRDefault="000568D4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</w:p>
    <w:p w:rsidR="00790680" w:rsidRPr="00F53673" w:rsidRDefault="003712C7" w:rsidP="00E6502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1.3</w:t>
      </w:r>
      <w:r w:rsidR="00790680" w:rsidRPr="00F53673">
        <w:rPr>
          <w:rFonts w:ascii="Times New Roman" w:hAnsi="Times New Roman"/>
          <w:sz w:val="24"/>
          <w:szCs w:val="24"/>
        </w:rPr>
        <w:t xml:space="preserve"> в</w:t>
      </w:r>
      <w:r w:rsidRPr="00F53673">
        <w:rPr>
          <w:rFonts w:ascii="Times New Roman" w:hAnsi="Times New Roman"/>
          <w:sz w:val="24"/>
          <w:szCs w:val="24"/>
        </w:rPr>
        <w:t xml:space="preserve"> </w:t>
      </w:r>
      <w:r w:rsidR="00790680" w:rsidRPr="00F53673">
        <w:rPr>
          <w:rFonts w:ascii="Times New Roman" w:hAnsi="Times New Roman"/>
          <w:sz w:val="24"/>
          <w:szCs w:val="24"/>
        </w:rPr>
        <w:t xml:space="preserve"> </w:t>
      </w:r>
      <w:r w:rsidRPr="00F53673">
        <w:rPr>
          <w:rFonts w:ascii="Times New Roman" w:hAnsi="Times New Roman"/>
          <w:sz w:val="24"/>
          <w:szCs w:val="24"/>
        </w:rPr>
        <w:t xml:space="preserve"> пункте 3.5</w:t>
      </w:r>
      <w:r w:rsidR="00790680" w:rsidRPr="00F53673">
        <w:rPr>
          <w:rFonts w:ascii="Times New Roman" w:hAnsi="Times New Roman"/>
          <w:sz w:val="24"/>
          <w:szCs w:val="24"/>
        </w:rPr>
        <w:t>:</w:t>
      </w:r>
    </w:p>
    <w:p w:rsidR="00AD7BA4" w:rsidRPr="00F53673" w:rsidRDefault="00B2500A" w:rsidP="00E6502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 xml:space="preserve">1.3.1 в подпункте 1 </w:t>
      </w:r>
      <w:r w:rsidR="00AD7BA4" w:rsidRPr="00F53673">
        <w:rPr>
          <w:rFonts w:ascii="Times New Roman" w:hAnsi="Times New Roman"/>
          <w:sz w:val="24"/>
          <w:szCs w:val="24"/>
        </w:rPr>
        <w:t>в абзацах втором-четвертом слова "10 процентов" заменить словами "5 процентов"</w:t>
      </w:r>
      <w:r w:rsidR="000568D4" w:rsidRPr="00F53673">
        <w:rPr>
          <w:rFonts w:ascii="Times New Roman" w:hAnsi="Times New Roman"/>
          <w:sz w:val="24"/>
          <w:szCs w:val="24"/>
        </w:rPr>
        <w:t>;</w:t>
      </w:r>
    </w:p>
    <w:p w:rsidR="000568D4" w:rsidRPr="00F53673" w:rsidRDefault="00AD7BA4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1.3.2</w:t>
      </w:r>
      <w:r w:rsidR="00790680" w:rsidRPr="00F53673">
        <w:rPr>
          <w:rFonts w:ascii="Times New Roman" w:hAnsi="Times New Roman"/>
          <w:sz w:val="24"/>
          <w:szCs w:val="24"/>
        </w:rPr>
        <w:t xml:space="preserve">  в подпункте 1</w:t>
      </w:r>
      <w:r w:rsidR="003712C7" w:rsidRPr="00F53673">
        <w:rPr>
          <w:rFonts w:ascii="Times New Roman" w:hAnsi="Times New Roman"/>
          <w:sz w:val="24"/>
          <w:szCs w:val="24"/>
        </w:rPr>
        <w:t xml:space="preserve"> абзац 7 изложить в следующей редакции:</w:t>
      </w:r>
      <w:r w:rsidR="00790680" w:rsidRPr="00F53673">
        <w:rPr>
          <w:rFonts w:ascii="Times New Roman" w:hAnsi="Times New Roman"/>
          <w:sz w:val="24"/>
          <w:szCs w:val="24"/>
        </w:rPr>
        <w:t xml:space="preserve"> </w:t>
      </w:r>
    </w:p>
    <w:p w:rsidR="000568D4" w:rsidRPr="00F53673" w:rsidRDefault="00790680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"</w:t>
      </w:r>
      <w:r w:rsidR="003712C7" w:rsidRPr="00F53673">
        <w:rPr>
          <w:rFonts w:ascii="Times New Roman" w:hAnsi="Times New Roman"/>
          <w:sz w:val="24"/>
          <w:szCs w:val="24"/>
        </w:rPr>
        <w:t>Совокупный размер выплат, установленных работнику учреждения в соответствии с настоящим подпунктом не должен превышать 150 процентов к окладу (должностному окладу), ставки заработной платы.</w:t>
      </w:r>
      <w:r w:rsidRPr="00F53673">
        <w:rPr>
          <w:rFonts w:ascii="Times New Roman" w:hAnsi="Times New Roman"/>
          <w:sz w:val="24"/>
          <w:szCs w:val="24"/>
        </w:rPr>
        <w:t>"</w:t>
      </w:r>
      <w:r w:rsidR="000568D4" w:rsidRPr="00F53673">
        <w:rPr>
          <w:rFonts w:ascii="Times New Roman" w:hAnsi="Times New Roman"/>
          <w:sz w:val="24"/>
          <w:szCs w:val="24"/>
        </w:rPr>
        <w:t>;</w:t>
      </w:r>
    </w:p>
    <w:p w:rsidR="000568D4" w:rsidRPr="00F53673" w:rsidRDefault="00AD7BA4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1.3.3</w:t>
      </w:r>
      <w:r w:rsidR="00A41907" w:rsidRPr="00F53673">
        <w:rPr>
          <w:rFonts w:ascii="Times New Roman" w:hAnsi="Times New Roman"/>
          <w:sz w:val="24"/>
          <w:szCs w:val="24"/>
        </w:rPr>
        <w:t xml:space="preserve"> </w:t>
      </w:r>
      <w:r w:rsidR="003E7F1B" w:rsidRPr="00F53673">
        <w:rPr>
          <w:rFonts w:ascii="Times New Roman" w:hAnsi="Times New Roman"/>
          <w:sz w:val="24"/>
          <w:szCs w:val="24"/>
        </w:rPr>
        <w:t>подпункт 2 изложить в следующей редакции:</w:t>
      </w:r>
    </w:p>
    <w:p w:rsidR="00790680" w:rsidRPr="00F53673" w:rsidRDefault="00790680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«2) выплата за работу с отдельными видами документов: за работу с архивными документами, книжными памятниками, документами при формировании номенклатуры дел, документами при обеспечении государственного учета музейных предметов и музейных коллекций - в размере не менее 5 процентов.»;</w:t>
      </w:r>
    </w:p>
    <w:p w:rsidR="00790680" w:rsidRPr="00F53673" w:rsidRDefault="00790680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1.4 в пункте 3.6:</w:t>
      </w:r>
    </w:p>
    <w:p w:rsidR="00AD7BA4" w:rsidRPr="00F53673" w:rsidRDefault="00790680" w:rsidP="00AD7BA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1.4.1</w:t>
      </w:r>
      <w:r w:rsidR="00AD7BA4" w:rsidRPr="00F53673">
        <w:rPr>
          <w:rFonts w:ascii="Times New Roman" w:hAnsi="Times New Roman"/>
          <w:sz w:val="24"/>
          <w:szCs w:val="24"/>
        </w:rPr>
        <w:t xml:space="preserve"> в абзаце 2</w:t>
      </w:r>
      <w:r w:rsidR="00437397" w:rsidRPr="00F53673">
        <w:rPr>
          <w:rFonts w:ascii="Times New Roman" w:hAnsi="Times New Roman"/>
          <w:sz w:val="24"/>
          <w:szCs w:val="24"/>
        </w:rPr>
        <w:t xml:space="preserve"> под</w:t>
      </w:r>
      <w:r w:rsidR="00AD7BA4" w:rsidRPr="00F53673">
        <w:rPr>
          <w:rFonts w:ascii="Times New Roman" w:hAnsi="Times New Roman"/>
          <w:sz w:val="24"/>
          <w:szCs w:val="24"/>
        </w:rPr>
        <w:t>пункта</w:t>
      </w:r>
      <w:r w:rsidR="00437397" w:rsidRPr="00F53673">
        <w:rPr>
          <w:rFonts w:ascii="Times New Roman" w:hAnsi="Times New Roman"/>
          <w:sz w:val="24"/>
          <w:szCs w:val="24"/>
        </w:rPr>
        <w:t xml:space="preserve"> </w:t>
      </w:r>
      <w:r w:rsidR="00AD7BA4" w:rsidRPr="00F53673">
        <w:rPr>
          <w:rFonts w:ascii="Times New Roman" w:hAnsi="Times New Roman"/>
          <w:sz w:val="24"/>
          <w:szCs w:val="24"/>
        </w:rPr>
        <w:t>1 слова "35 процентов" заменить словами "</w:t>
      </w:r>
      <w:r w:rsidR="00437397" w:rsidRPr="00F53673">
        <w:rPr>
          <w:rFonts w:ascii="Times New Roman" w:hAnsi="Times New Roman"/>
          <w:sz w:val="24"/>
          <w:szCs w:val="24"/>
        </w:rPr>
        <w:t>2</w:t>
      </w:r>
      <w:r w:rsidR="00AD7BA4" w:rsidRPr="00F53673">
        <w:rPr>
          <w:rFonts w:ascii="Times New Roman" w:hAnsi="Times New Roman"/>
          <w:sz w:val="24"/>
          <w:szCs w:val="24"/>
        </w:rPr>
        <w:t>5 процентов"</w:t>
      </w:r>
      <w:r w:rsidR="00437397" w:rsidRPr="00F53673">
        <w:rPr>
          <w:rFonts w:ascii="Times New Roman" w:hAnsi="Times New Roman"/>
          <w:sz w:val="24"/>
          <w:szCs w:val="24"/>
        </w:rPr>
        <w:t>;</w:t>
      </w:r>
    </w:p>
    <w:p w:rsidR="00437397" w:rsidRPr="00F53673" w:rsidRDefault="00437397" w:rsidP="00437397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1.4.2 в абзаце 3  подпункта 1 слова "30 процентов" заменить словами "20 процентов";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1.4.3  подпункт 3 изложить в следующей редакции: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«3) выплаты работникам учреждений за личные заслуги устанавливаются: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работникам учреждений, награжденным ведомственными знаками отличия Министерства культуры СССР, Министерства культуры Российской Федерации, Министерства культуры и массовых коммуникаций Российской Федерации - в размере не менее 5 процентов;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при поощрении Президентом Российской Федерации, Правительством Российской Федерации, присвоении работнику почетных званий Российской Федерации (за исключением званий, выплата по которым предоставляется в соответствии с подпунктом 1 настоящего пункта), награждении работника знаками отличия Российской Федерации, награждении работника орденами и медалями Российской Федерации - в размере не менее 15 процентов на период 6 последовательных календарных месяцев, начиная с месяца представления в учреждение решения о поощрении (награждении);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при награждении ведомственными наградами Министерства культуры Российской Федерации - в размере не менее 15 процентов на период 6 последовательных календарных месяцев, начиная с месяца предоставления в учреждение решения о награждении;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при поощрении Министерством культуры и архивов Иркутской области - в размере не менее 10 процентов на период 6 последовательных календарных месяцев, начина с месяца представления в учреждение решения о поощрении;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работникам учреждений, имеющим звание лауреата Губернатора Иркутской области - в размере не менее 10 процентов на срок 12 последовательных календарных месяцев, начиная с месяца, в котором принят правовой акт (решение) о присуждении премии Губернатора Иркутской области;</w:t>
      </w:r>
    </w:p>
    <w:p w:rsidR="000568D4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 xml:space="preserve">работникам учреждений, награжденным наградами Иркутской области - в размере не менее 10 процентов; </w:t>
      </w:r>
    </w:p>
    <w:p w:rsidR="00437397" w:rsidRPr="00F53673" w:rsidRDefault="00437397" w:rsidP="000568D4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работникам учреждений, имеющим почетные звания Иркутской области в соответствии с осуществляемой в учреждении трудовой функцией - в размере не менее 10 процентов;</w:t>
      </w:r>
    </w:p>
    <w:p w:rsidR="00437397" w:rsidRPr="00F53673" w:rsidRDefault="00437397" w:rsidP="00437397">
      <w:pPr>
        <w:pStyle w:val="a7"/>
        <w:spacing w:line="24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работникам учреждений - личным лауреатам областных, межрегиональных, всероссийских и международных выставок и конкурсов (фестивалей, смотров, иных мероприятий, имеющих состязательный характер) в области культуры и искусства - в размере не менее 5 процентов на срок 12 последовательных календарных месяцев, начиная с месяца, в котором принят правовой акт (решение) о подведении итогов выставки, конкурса (фестиваля, смотра, иного мероприятия).»;</w:t>
      </w:r>
    </w:p>
    <w:p w:rsidR="00AB1596" w:rsidRPr="00F53673" w:rsidRDefault="00AB1596" w:rsidP="00AB15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1.4.4 подпункт 4 изложить в следующей редакции:</w:t>
      </w:r>
    </w:p>
    <w:p w:rsidR="00AB1596" w:rsidRPr="00F53673" w:rsidRDefault="00715DFA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"</w:t>
      </w:r>
      <w:r w:rsidR="00AB1596" w:rsidRPr="00F53673">
        <w:rPr>
          <w:rFonts w:ascii="Times New Roman" w:hAnsi="Times New Roman"/>
          <w:sz w:val="24"/>
          <w:szCs w:val="24"/>
        </w:rPr>
        <w:t>4) надбавка за категорию (квалификационную, должностную, профессиональную), если категорирование должностей (профессий) предусмотрены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утвержденных министерством труда и социального развития Российской Федерации, иными нормативными правовыми актами Российской Федерации – в следующих размерах: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работникам учреждений, должности которых согласно приложению 2 к настоящему Положению включены в перечень должностей работников библиотек, музеев, учреждений клубного типа, перечень должностей работников учреждения, зарегистрированного в качестве средств массовой информации: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ведущий – в размере 20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высшей категории – в размере 15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первой категории – в размере 10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второй категории – в размере 5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работникам учреждений, должности (профессии) которых не включены в приложение 2 к настоящему Положению: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главный (за исключением должности главный бухгалтер) – в размере 25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ведущий – в размере 20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высшей категории (класса) – в размере 15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первой категории (класса) – в размере 10 процентов;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второй категории (класса) – в размере 5 процентов;</w:t>
      </w:r>
    </w:p>
    <w:p w:rsidR="000568D4" w:rsidRDefault="00AB1596" w:rsidP="000568D4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для должностей без применения категории (класса) - выплата не устанавливается.</w:t>
      </w:r>
      <w:r w:rsidR="00715DFA" w:rsidRPr="00F53673">
        <w:rPr>
          <w:rFonts w:ascii="Times New Roman" w:hAnsi="Times New Roman"/>
          <w:sz w:val="24"/>
          <w:szCs w:val="24"/>
        </w:rPr>
        <w:t>";</w:t>
      </w:r>
    </w:p>
    <w:p w:rsidR="00F53673" w:rsidRPr="00F53673" w:rsidRDefault="00F53673" w:rsidP="000568D4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</w:p>
    <w:p w:rsidR="00790680" w:rsidRPr="00F53673" w:rsidRDefault="00AB1596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1.4.5</w:t>
      </w:r>
      <w:r w:rsidR="00437397" w:rsidRPr="00F53673">
        <w:rPr>
          <w:rFonts w:ascii="Times New Roman" w:hAnsi="Times New Roman"/>
          <w:sz w:val="24"/>
          <w:szCs w:val="24"/>
        </w:rPr>
        <w:t xml:space="preserve"> подпункт 5 изложить в следующей редакции: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"5) если категорирование должностей (профессий)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утвержденных министерством труда и социального развития Российской Федерации, иными нормативными правовыми актами Российской Федерации не предусмотрено: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за   важность выполняемых работ – в размере не менее 5 процентов.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Важность выполняемой работы определяется как количество услуг учреждения по основной деятельности, в предоставлении которых работник принимает участие в соответствии с возложенными на него трудовым договором обязанностями;</w:t>
      </w:r>
    </w:p>
    <w:p w:rsidR="00AB1596" w:rsidRPr="00F53673" w:rsidRDefault="00AB1596" w:rsidP="00AB1596">
      <w:pPr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за   самостоятельность выполняемых работ – в размере не менее 5 процентов.".</w:t>
      </w:r>
    </w:p>
    <w:p w:rsidR="003E7F1B" w:rsidRPr="00F53673" w:rsidRDefault="003E7F1B" w:rsidP="002D5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F1B" w:rsidRPr="00F53673" w:rsidRDefault="00BB199F" w:rsidP="00BB19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1.</w:t>
      </w:r>
      <w:r w:rsidR="003E7F1B" w:rsidRPr="00F53673">
        <w:rPr>
          <w:rFonts w:ascii="Times New Roman" w:hAnsi="Times New Roman"/>
          <w:sz w:val="24"/>
          <w:szCs w:val="24"/>
        </w:rPr>
        <w:t>5</w:t>
      </w:r>
      <w:r w:rsidR="00AA0696" w:rsidRPr="00F53673">
        <w:rPr>
          <w:rFonts w:ascii="Times New Roman" w:hAnsi="Times New Roman"/>
          <w:sz w:val="24"/>
          <w:szCs w:val="24"/>
        </w:rPr>
        <w:t xml:space="preserve"> П</w:t>
      </w:r>
      <w:r w:rsidR="003E7F1B" w:rsidRPr="00F53673">
        <w:rPr>
          <w:rFonts w:ascii="Times New Roman" w:hAnsi="Times New Roman"/>
          <w:sz w:val="24"/>
          <w:szCs w:val="24"/>
        </w:rPr>
        <w:t xml:space="preserve">риложение № 1 к Примерному положению об оплате труда работников учреждений культуры, в отношении которых, функции и полномочия учредителя осуществляются </w:t>
      </w:r>
      <w:r w:rsidR="00AA0696" w:rsidRPr="00F53673">
        <w:rPr>
          <w:rFonts w:ascii="Times New Roman" w:hAnsi="Times New Roman"/>
          <w:sz w:val="24"/>
          <w:szCs w:val="24"/>
        </w:rPr>
        <w:t>администрацией Батаминского муниципального образования</w:t>
      </w:r>
      <w:r w:rsidR="003E7F1B" w:rsidRPr="00F53673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2019E7" w:rsidRPr="00F53673" w:rsidRDefault="006F1A0D" w:rsidP="00CD3C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ab/>
      </w:r>
      <w:r w:rsidR="004D3465" w:rsidRPr="00F53673">
        <w:rPr>
          <w:rFonts w:ascii="Times New Roman" w:hAnsi="Times New Roman"/>
          <w:sz w:val="24"/>
          <w:szCs w:val="24"/>
        </w:rPr>
        <w:t>2</w:t>
      </w:r>
      <w:r w:rsidR="002019E7" w:rsidRPr="00F53673">
        <w:rPr>
          <w:rFonts w:ascii="Times New Roman" w:hAnsi="Times New Roman"/>
          <w:sz w:val="24"/>
          <w:szCs w:val="24"/>
        </w:rPr>
        <w:t xml:space="preserve">.  Настоящее постановление подлежит официальному опубликованию в информационно-аналитическом издании Батаминского муниципального образования муниципальной газете   «Родник» и размещению на  официальном сайте администрации Батаминского муниципального образования в телекоммуникационной сети  "Интернет". </w:t>
      </w:r>
    </w:p>
    <w:p w:rsidR="002019E7" w:rsidRPr="00F53673" w:rsidRDefault="004D3465" w:rsidP="00CD3C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3</w:t>
      </w:r>
      <w:r w:rsidR="002019E7" w:rsidRPr="00F5367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</w:t>
      </w:r>
      <w:r w:rsidR="00BB199F" w:rsidRPr="00F53673">
        <w:rPr>
          <w:rFonts w:ascii="Times New Roman" w:hAnsi="Times New Roman"/>
          <w:sz w:val="24"/>
          <w:szCs w:val="24"/>
        </w:rPr>
        <w:t xml:space="preserve"> дня </w:t>
      </w:r>
      <w:r w:rsidR="002019E7" w:rsidRPr="00F53673">
        <w:rPr>
          <w:rFonts w:ascii="Times New Roman" w:hAnsi="Times New Roman"/>
          <w:sz w:val="24"/>
          <w:szCs w:val="24"/>
        </w:rPr>
        <w:t>его официально</w:t>
      </w:r>
      <w:r w:rsidR="00BB199F" w:rsidRPr="00F53673">
        <w:rPr>
          <w:rFonts w:ascii="Times New Roman" w:hAnsi="Times New Roman"/>
          <w:sz w:val="24"/>
          <w:szCs w:val="24"/>
        </w:rPr>
        <w:t xml:space="preserve">го                опубликования и  распространяется на правоотношения, возникшие с 1 </w:t>
      </w:r>
      <w:r w:rsidR="00363CB5" w:rsidRPr="00F53673">
        <w:rPr>
          <w:rFonts w:ascii="Times New Roman" w:hAnsi="Times New Roman"/>
          <w:sz w:val="24"/>
          <w:szCs w:val="24"/>
        </w:rPr>
        <w:t>декабря</w:t>
      </w:r>
      <w:r w:rsidR="00BB199F" w:rsidRPr="00F53673">
        <w:rPr>
          <w:rFonts w:ascii="Times New Roman" w:hAnsi="Times New Roman"/>
          <w:sz w:val="24"/>
          <w:szCs w:val="24"/>
        </w:rPr>
        <w:t xml:space="preserve"> 2023 года</w:t>
      </w:r>
      <w:r w:rsidR="00D97671" w:rsidRPr="00F53673">
        <w:rPr>
          <w:rFonts w:ascii="Times New Roman" w:hAnsi="Times New Roman"/>
          <w:sz w:val="24"/>
          <w:szCs w:val="24"/>
        </w:rPr>
        <w:t>.</w:t>
      </w:r>
    </w:p>
    <w:p w:rsidR="002019E7" w:rsidRPr="00F53673" w:rsidRDefault="004D3465" w:rsidP="00CD3C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>4</w:t>
      </w:r>
      <w:r w:rsidR="002019E7" w:rsidRPr="00F53673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2019E7" w:rsidRPr="00F53673" w:rsidRDefault="002019E7" w:rsidP="00CD3C45">
      <w:pPr>
        <w:pStyle w:val="af2"/>
        <w:spacing w:line="276" w:lineRule="auto"/>
        <w:jc w:val="both"/>
        <w:rPr>
          <w:sz w:val="24"/>
          <w:szCs w:val="24"/>
        </w:rPr>
      </w:pPr>
    </w:p>
    <w:p w:rsidR="003E10E5" w:rsidRPr="00F53673" w:rsidRDefault="002019E7" w:rsidP="00B141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53673">
        <w:rPr>
          <w:rFonts w:ascii="Times New Roman" w:hAnsi="Times New Roman"/>
          <w:sz w:val="24"/>
          <w:szCs w:val="24"/>
        </w:rPr>
        <w:t xml:space="preserve"> </w:t>
      </w:r>
    </w:p>
    <w:p w:rsidR="003E10E5" w:rsidRPr="00F53673" w:rsidRDefault="003E10E5" w:rsidP="00B141BD">
      <w:pPr>
        <w:pStyle w:val="af2"/>
        <w:jc w:val="both"/>
        <w:rPr>
          <w:sz w:val="24"/>
          <w:szCs w:val="24"/>
        </w:rPr>
      </w:pPr>
      <w:r w:rsidRPr="00F53673">
        <w:rPr>
          <w:sz w:val="24"/>
          <w:szCs w:val="24"/>
        </w:rPr>
        <w:t>Глава администрации Батаминского</w:t>
      </w:r>
    </w:p>
    <w:p w:rsidR="000568D4" w:rsidRDefault="003E10E5" w:rsidP="00F53673">
      <w:pPr>
        <w:pStyle w:val="af2"/>
        <w:jc w:val="both"/>
        <w:rPr>
          <w:sz w:val="24"/>
          <w:szCs w:val="24"/>
        </w:rPr>
      </w:pPr>
      <w:r w:rsidRPr="00F53673">
        <w:rPr>
          <w:sz w:val="24"/>
          <w:szCs w:val="24"/>
        </w:rPr>
        <w:t xml:space="preserve">муниципального образования                                         </w:t>
      </w:r>
      <w:r w:rsidR="000568D4" w:rsidRPr="00F53673">
        <w:rPr>
          <w:sz w:val="24"/>
          <w:szCs w:val="24"/>
        </w:rPr>
        <w:t xml:space="preserve">                                </w:t>
      </w:r>
      <w:r w:rsidR="00F53673">
        <w:rPr>
          <w:sz w:val="24"/>
          <w:szCs w:val="24"/>
        </w:rPr>
        <w:t xml:space="preserve">   Ю.В. Белик</w:t>
      </w:r>
    </w:p>
    <w:p w:rsidR="00930815" w:rsidRPr="00F53673" w:rsidRDefault="00930815" w:rsidP="00B141BD">
      <w:pPr>
        <w:spacing w:line="240" w:lineRule="auto"/>
        <w:ind w:left="4512" w:firstLine="708"/>
        <w:jc w:val="right"/>
        <w:rPr>
          <w:rFonts w:ascii="Times New Roman" w:hAnsi="Times New Roman"/>
          <w:sz w:val="20"/>
          <w:szCs w:val="20"/>
        </w:rPr>
      </w:pPr>
      <w:r w:rsidRPr="00F53673">
        <w:rPr>
          <w:rFonts w:ascii="Times New Roman" w:hAnsi="Times New Roman"/>
          <w:sz w:val="20"/>
          <w:szCs w:val="20"/>
        </w:rPr>
        <w:t>Приложение 1</w:t>
      </w:r>
    </w:p>
    <w:p w:rsidR="00930815" w:rsidRPr="00F53673" w:rsidRDefault="00930815" w:rsidP="00B141BD">
      <w:pPr>
        <w:spacing w:line="240" w:lineRule="auto"/>
        <w:ind w:left="5220"/>
        <w:jc w:val="right"/>
        <w:rPr>
          <w:rFonts w:ascii="Times New Roman" w:hAnsi="Times New Roman"/>
          <w:sz w:val="20"/>
          <w:szCs w:val="20"/>
        </w:rPr>
      </w:pPr>
      <w:r w:rsidRPr="00F53673">
        <w:rPr>
          <w:rFonts w:ascii="Times New Roman" w:hAnsi="Times New Roman"/>
          <w:sz w:val="20"/>
          <w:szCs w:val="20"/>
        </w:rPr>
        <w:t xml:space="preserve">к Примерному положению об оплате труда работников </w:t>
      </w:r>
      <w:r w:rsidR="002B7AC1" w:rsidRPr="00F53673">
        <w:rPr>
          <w:rFonts w:ascii="Times New Roman" w:hAnsi="Times New Roman"/>
          <w:sz w:val="20"/>
          <w:szCs w:val="20"/>
        </w:rPr>
        <w:t xml:space="preserve">МКУК «КДЦ </w:t>
      </w:r>
      <w:r w:rsidR="0080290E" w:rsidRPr="00F53673">
        <w:rPr>
          <w:rFonts w:ascii="Times New Roman" w:hAnsi="Times New Roman"/>
          <w:sz w:val="20"/>
          <w:szCs w:val="20"/>
        </w:rPr>
        <w:t>Батаминского</w:t>
      </w:r>
      <w:r w:rsidR="002B7AC1" w:rsidRPr="00F53673">
        <w:rPr>
          <w:rFonts w:ascii="Times New Roman" w:hAnsi="Times New Roman"/>
          <w:sz w:val="20"/>
          <w:szCs w:val="20"/>
        </w:rPr>
        <w:t xml:space="preserve"> </w:t>
      </w:r>
      <w:r w:rsidR="00B141BD" w:rsidRPr="00F53673">
        <w:rPr>
          <w:rFonts w:ascii="Times New Roman" w:hAnsi="Times New Roman"/>
          <w:sz w:val="20"/>
          <w:szCs w:val="20"/>
        </w:rPr>
        <w:t>муниципального образования</w:t>
      </w:r>
      <w:r w:rsidR="002B7AC1" w:rsidRPr="00F53673">
        <w:rPr>
          <w:rFonts w:ascii="Times New Roman" w:hAnsi="Times New Roman"/>
          <w:sz w:val="20"/>
          <w:szCs w:val="20"/>
        </w:rPr>
        <w:t xml:space="preserve">» </w:t>
      </w:r>
    </w:p>
    <w:p w:rsidR="00930815" w:rsidRPr="002E0004" w:rsidRDefault="00930815" w:rsidP="00B141BD">
      <w:pPr>
        <w:spacing w:line="240" w:lineRule="auto"/>
        <w:ind w:left="-709" w:firstLine="709"/>
        <w:jc w:val="right"/>
        <w:rPr>
          <w:rFonts w:ascii="Times New Roman" w:hAnsi="Times New Roman"/>
          <w:sz w:val="24"/>
          <w:szCs w:val="24"/>
        </w:rPr>
      </w:pPr>
      <w:bookmarkStart w:id="0" w:name="bookmark1"/>
    </w:p>
    <w:p w:rsidR="00930815" w:rsidRPr="002B7AC1" w:rsidRDefault="00930815" w:rsidP="002B7AC1">
      <w:pPr>
        <w:spacing w:line="240" w:lineRule="auto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2E0004">
        <w:rPr>
          <w:rFonts w:ascii="Times New Roman" w:hAnsi="Times New Roman"/>
          <w:sz w:val="24"/>
          <w:szCs w:val="24"/>
        </w:rPr>
        <w:t xml:space="preserve">Минимальные размеры окладов (ставок) работников </w:t>
      </w:r>
      <w:r w:rsidR="002B7AC1">
        <w:rPr>
          <w:rFonts w:ascii="Times New Roman" w:hAnsi="Times New Roman"/>
          <w:sz w:val="24"/>
          <w:szCs w:val="24"/>
        </w:rPr>
        <w:t xml:space="preserve">учреждений культуры, находящихся в ведении </w:t>
      </w:r>
      <w:r w:rsidR="0080290E">
        <w:rPr>
          <w:rFonts w:ascii="Times New Roman" w:hAnsi="Times New Roman"/>
          <w:sz w:val="24"/>
          <w:szCs w:val="24"/>
        </w:rPr>
        <w:t>Батаминского</w:t>
      </w:r>
      <w:r w:rsidR="002B7AC1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bookmarkEnd w:id="0"/>
    </w:p>
    <w:p w:rsidR="00930815" w:rsidRPr="002B7AC1" w:rsidRDefault="00930815" w:rsidP="002B7A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RANGE!A2"/>
      <w:r w:rsidRPr="002E0004">
        <w:rPr>
          <w:rFonts w:ascii="Times New Roman" w:hAnsi="Times New Roman"/>
          <w:b/>
          <w:bCs/>
          <w:sz w:val="24"/>
          <w:szCs w:val="24"/>
        </w:rPr>
        <w:t>1. Профессиональные квалификационные группы должностей работников культуры, искусства и кинематографии</w:t>
      </w:r>
      <w:bookmarkEnd w:id="1"/>
      <w:r w:rsidRPr="002E0004">
        <w:rPr>
          <w:rFonts w:ascii="Times New Roman" w:hAnsi="Times New Roman"/>
          <w:b/>
          <w:bCs/>
          <w:sz w:val="24"/>
          <w:szCs w:val="24"/>
        </w:rPr>
        <w:t>, утвержденные Приказом Минздравсоцразвития Ро</w:t>
      </w:r>
      <w:r w:rsidR="002B7AC1">
        <w:rPr>
          <w:rFonts w:ascii="Times New Roman" w:hAnsi="Times New Roman"/>
          <w:b/>
          <w:bCs/>
          <w:sz w:val="24"/>
          <w:szCs w:val="24"/>
        </w:rPr>
        <w:t>ссии от 31 августа 2007г. № 570</w:t>
      </w:r>
    </w:p>
    <w:tbl>
      <w:tblPr>
        <w:tblW w:w="9485" w:type="dxa"/>
        <w:tblInd w:w="98" w:type="dxa"/>
        <w:tblLook w:val="0000"/>
      </w:tblPr>
      <w:tblGrid>
        <w:gridCol w:w="7665"/>
        <w:gridCol w:w="1820"/>
      </w:tblGrid>
      <w:tr w:rsidR="00930815" w:rsidRPr="002E0004" w:rsidTr="00860428">
        <w:trPr>
          <w:trHeight w:val="105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2E0004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00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930815" w:rsidRPr="003C4CB7" w:rsidTr="00860428">
        <w:trPr>
          <w:trHeight w:val="31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15" w:rsidRPr="003C4CB7" w:rsidRDefault="00824B46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44485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D5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D575F" w:rsidRPr="002D575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12063</w:t>
            </w:r>
          </w:p>
        </w:tc>
      </w:tr>
      <w:tr w:rsidR="00930815" w:rsidRPr="003C4CB7" w:rsidTr="00860428">
        <w:trPr>
          <w:trHeight w:val="31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15" w:rsidRPr="003C4CB7" w:rsidRDefault="00824B46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Музейный смотритель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93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930815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15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815" w:rsidRPr="003C4CB7" w:rsidRDefault="0059598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D5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D575F" w:rsidRPr="002D575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14594</w:t>
            </w:r>
          </w:p>
        </w:tc>
      </w:tr>
      <w:tr w:rsidR="00D352D9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2D575F" w:rsidRDefault="00D352D9" w:rsidP="00AB70C0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Cs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AB7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Cs/>
                <w:sz w:val="24"/>
                <w:szCs w:val="24"/>
              </w:rPr>
              <w:t>Заведующий костюмерной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7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339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32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4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84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D352D9" w:rsidRPr="003C4CB7" w:rsidTr="0086042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352D9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4F3C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3CB5" w:rsidRPr="00363CB5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16673</w:t>
            </w:r>
          </w:p>
        </w:tc>
      </w:tr>
      <w:tr w:rsidR="00044F31" w:rsidRPr="003C4CB7" w:rsidTr="0086042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F31" w:rsidRPr="003C4CB7" w:rsidRDefault="00044F31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352D9" w:rsidRPr="003C4CB7" w:rsidTr="00860428">
        <w:trPr>
          <w:trHeight w:val="268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8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Звукооператор 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по жанрам творчества 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 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экспозиционного и выставочного отдела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Художник – декоратор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Художник – постановщик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4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19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69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</w:t>
            </w:r>
            <w:r w:rsidRPr="003C4C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A6E4F" w:rsidRPr="003C4CB7" w:rsidTr="003C4CB7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E4F" w:rsidRPr="003C4CB7" w:rsidRDefault="0059598A" w:rsidP="003C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 w:rsidRPr="00363C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19144</w:t>
            </w:r>
          </w:p>
        </w:tc>
      </w:tr>
      <w:tr w:rsidR="00FB7002" w:rsidRPr="003C4CB7" w:rsidTr="0086042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5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3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передвижной выставкой музея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Звукорежиссёр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815" w:rsidRPr="003C4CB7" w:rsidRDefault="00930815" w:rsidP="0073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002" w:rsidRPr="003C4CB7" w:rsidRDefault="00930815" w:rsidP="00FB7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CB7">
        <w:rPr>
          <w:rFonts w:ascii="Times New Roman" w:hAnsi="Times New Roman"/>
          <w:b/>
          <w:sz w:val="24"/>
          <w:szCs w:val="24"/>
        </w:rPr>
        <w:t xml:space="preserve">2. Профессиональные  квалификационные группы профессий рабочих культуры, искусства и кинематографии, утвержденные Приказом </w:t>
      </w:r>
      <w:r w:rsidRPr="003C4CB7">
        <w:rPr>
          <w:rFonts w:ascii="Times New Roman" w:hAnsi="Times New Roman"/>
          <w:b/>
          <w:bCs/>
          <w:sz w:val="24"/>
          <w:szCs w:val="24"/>
        </w:rPr>
        <w:t>Минздравсоцразвития России от 14 марта 2008г. №121н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949"/>
      </w:tblGrid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63CB5" w:rsidRDefault="003C4CB7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 w:rsidRPr="00363C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11509</w:t>
            </w:r>
          </w:p>
        </w:tc>
      </w:tr>
      <w:tr w:rsidR="00930815" w:rsidRPr="003C4CB7" w:rsidTr="00860428">
        <w:trPr>
          <w:trHeight w:val="274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 w:rsidRPr="00363C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15797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 w:rsidRPr="00363C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17232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59598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CB5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174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23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18368</w:t>
            </w:r>
          </w:p>
        </w:tc>
      </w:tr>
    </w:tbl>
    <w:p w:rsidR="00930815" w:rsidRPr="003C4CB7" w:rsidRDefault="00930815" w:rsidP="00737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815" w:rsidRPr="003C4CB7" w:rsidRDefault="00930815" w:rsidP="00737D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CB7">
        <w:rPr>
          <w:rFonts w:ascii="Times New Roman" w:hAnsi="Times New Roman"/>
          <w:b/>
          <w:sz w:val="24"/>
          <w:szCs w:val="24"/>
        </w:rPr>
        <w:t xml:space="preserve">3. Профессиональные  квалификационные группы должностей работников печатных средств массовых информаций, утвержденные Приказом </w:t>
      </w:r>
      <w:r w:rsidRPr="003C4CB7">
        <w:rPr>
          <w:rFonts w:ascii="Times New Roman" w:hAnsi="Times New Roman"/>
          <w:b/>
          <w:bCs/>
          <w:sz w:val="24"/>
          <w:szCs w:val="24"/>
        </w:rPr>
        <w:t>Минздравсоцразвития России от 18 июля 2008г. №342н</w:t>
      </w:r>
    </w:p>
    <w:p w:rsidR="00930815" w:rsidRPr="003C4CB7" w:rsidRDefault="00930815" w:rsidP="00737D0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47"/>
        <w:gridCol w:w="2044"/>
      </w:tblGrid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первого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11509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второго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Корректор; технический 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12192</w:t>
            </w:r>
          </w:p>
        </w:tc>
      </w:tr>
      <w:tr w:rsidR="00930815" w:rsidRPr="003C4CB7" w:rsidTr="00E472A5">
        <w:trPr>
          <w:trHeight w:val="339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pStyle w:val="af8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B7">
              <w:rPr>
                <w:rFonts w:ascii="Times New Roman" w:hAnsi="Times New Roman" w:cs="Times New Roman"/>
                <w:sz w:val="24"/>
                <w:szCs w:val="24"/>
              </w:rPr>
              <w:t>Заведующий секретариатом; референт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59598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13140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pStyle w:val="af8"/>
              <w:tabs>
                <w:tab w:val="left" w:pos="5585"/>
                <w:tab w:val="left" w:pos="7205"/>
              </w:tabs>
              <w:ind w:left="185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B7">
              <w:rPr>
                <w:rFonts w:ascii="Times New Roman" w:hAnsi="Times New Roman" w:cs="Times New Roman"/>
                <w:sz w:val="24"/>
                <w:szCs w:val="24"/>
              </w:rPr>
              <w:t>Заведующий бюро проверки; редактор бюро  проверки; фоторедактор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E472A5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13935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третьего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tabs>
                <w:tab w:val="left" w:pos="4685"/>
                <w:tab w:val="left" w:pos="6665"/>
                <w:tab w:val="left" w:pos="7205"/>
              </w:tabs>
              <w:spacing w:after="0" w:line="240" w:lineRule="auto"/>
              <w:ind w:left="147" w:righ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Выпускающий (редактор по выпуску);  корреспондент; фотокорреспондент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14428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tabs>
                <w:tab w:val="left" w:pos="5045"/>
              </w:tabs>
              <w:spacing w:after="0" w:line="240" w:lineRule="auto"/>
              <w:ind w:left="185" w:righ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Дизайнер; редактор; редактор специальных выпусков; старший корреспондент; старший  фотокорреспондент; художественный редактор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59598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14839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85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основным направлениям                            деятельности; обозреватель; редактор II категории; редактор-консультант; редактор представительства (филиала); редактор – стилист; системный администратор; собственный корреспондент; специальный  корреспондент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59598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15287</w:t>
            </w:r>
            <w:r w:rsidR="00E472A5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pStyle w:val="af8"/>
              <w:tabs>
                <w:tab w:val="left" w:pos="7385"/>
              </w:tabs>
              <w:ind w:left="185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B7">
              <w:rPr>
                <w:rFonts w:ascii="Times New Roman" w:hAnsi="Times New Roman" w:cs="Times New Roman"/>
                <w:sz w:val="24"/>
                <w:szCs w:val="24"/>
              </w:rPr>
              <w:t>Политический обозреватель; редактор I категории; шеф-редактор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59598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15776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четвертого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tabs>
                <w:tab w:val="left" w:pos="6485"/>
              </w:tabs>
              <w:spacing w:after="0" w:line="240" w:lineRule="auto"/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Директор  представительства  (филиала);  заведующий    региональным     информационным     центром; редактор отдела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17984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18583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 Главный 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59598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53F" w:rsidRPr="000E053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19144</w:t>
            </w:r>
          </w:p>
        </w:tc>
      </w:tr>
    </w:tbl>
    <w:p w:rsidR="00930815" w:rsidRPr="003C4CB7" w:rsidRDefault="00930815" w:rsidP="00737D0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CB7">
        <w:rPr>
          <w:rFonts w:ascii="Times New Roman" w:hAnsi="Times New Roman" w:cs="Times New Roman"/>
          <w:sz w:val="24"/>
          <w:szCs w:val="24"/>
        </w:rPr>
        <w:t xml:space="preserve">4. Профессиональные 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3C4CB7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3C4CB7">
        <w:rPr>
          <w:rFonts w:ascii="Times New Roman" w:hAnsi="Times New Roman" w:cs="Times New Roman"/>
          <w:sz w:val="24"/>
          <w:szCs w:val="24"/>
        </w:rPr>
        <w:t xml:space="preserve">. N 248н </w:t>
      </w:r>
    </w:p>
    <w:p w:rsidR="00930815" w:rsidRPr="003C4CB7" w:rsidRDefault="00930815" w:rsidP="00737D09">
      <w:pPr>
        <w:pStyle w:val="4"/>
        <w:jc w:val="center"/>
        <w:rPr>
          <w:sz w:val="24"/>
          <w:szCs w:val="24"/>
        </w:rPr>
      </w:pPr>
      <w:r w:rsidRPr="003C4CB7">
        <w:rPr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930815" w:rsidRPr="003C4CB7" w:rsidTr="00DD6DBC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DD6DBC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0568D4" w:rsidRDefault="00E077B6" w:rsidP="00737D0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6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68D4" w:rsidRPr="000568D4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11509</w:t>
            </w:r>
          </w:p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11A" w:rsidRPr="003C4CB7" w:rsidTr="007D111A">
        <w:trPr>
          <w:trHeight w:val="25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1A" w:rsidRPr="003C4CB7" w:rsidRDefault="007D111A" w:rsidP="00737D09">
            <w:pPr>
              <w:spacing w:after="0" w:line="240" w:lineRule="auto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11A" w:rsidRPr="003C4CB7" w:rsidRDefault="007D111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30815" w:rsidRPr="003C4CB7" w:rsidTr="00DD6DBC">
        <w:trPr>
          <w:trHeight w:val="274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815" w:rsidRPr="003C4CB7" w:rsidRDefault="00930815" w:rsidP="00737D09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Слесарь – электрик 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815" w:rsidRPr="003C4CB7" w:rsidRDefault="00930815" w:rsidP="00737D09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Слесарь по ремонту оборудования 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815" w:rsidRPr="003C4CB7" w:rsidRDefault="00930815" w:rsidP="00737D09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Слесарь – ремонтник 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профессии, утвержденные Приказом Минздравсоцразвития России от 29 мая 2008 года № 248н, по данной ПКГ 1 квалификационного уровня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30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0568D4">
        <w:trPr>
          <w:trHeight w:val="66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8D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12317</w:t>
            </w:r>
          </w:p>
        </w:tc>
      </w:tr>
    </w:tbl>
    <w:p w:rsidR="00930815" w:rsidRPr="003C4CB7" w:rsidRDefault="00930815" w:rsidP="00737D09">
      <w:pPr>
        <w:pStyle w:val="4"/>
        <w:spacing w:after="0"/>
        <w:jc w:val="center"/>
        <w:rPr>
          <w:sz w:val="24"/>
          <w:szCs w:val="24"/>
        </w:rPr>
      </w:pPr>
      <w:r w:rsidRPr="003C4CB7">
        <w:rPr>
          <w:sz w:val="24"/>
          <w:szCs w:val="24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930815" w:rsidRPr="003C4CB7" w:rsidTr="00860428">
        <w:trPr>
          <w:trHeight w:val="34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860428">
        <w:trPr>
          <w:trHeight w:val="41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95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6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68D4" w:rsidRPr="000568D4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13855</w:t>
            </w:r>
          </w:p>
        </w:tc>
      </w:tr>
      <w:tr w:rsidR="00930815" w:rsidRPr="003C4CB7" w:rsidTr="00860428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профессии, утвержденные Приказом  Минздравсоцразвития России от 29 мая 2008 года № 248н, по данной ПКГ 1 квалификационного уровня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40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860428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6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68D4" w:rsidRPr="000568D4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15975</w:t>
            </w:r>
          </w:p>
        </w:tc>
      </w:tr>
      <w:tr w:rsidR="00930815" w:rsidRPr="003C4CB7" w:rsidTr="00860428">
        <w:trPr>
          <w:trHeight w:val="40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30815" w:rsidRPr="003C4CB7" w:rsidTr="00860428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59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8D4" w:rsidRPr="000568D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17141</w:t>
            </w:r>
          </w:p>
        </w:tc>
      </w:tr>
      <w:tr w:rsidR="00930815" w:rsidRPr="003C4CB7" w:rsidTr="00860428">
        <w:trPr>
          <w:trHeight w:val="39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930815" w:rsidRPr="003C4CB7" w:rsidTr="00737D09">
        <w:trPr>
          <w:trHeight w:val="119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6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8D4" w:rsidRPr="000568D4">
              <w:rPr>
                <w:rFonts w:ascii="Times New Roman" w:hAnsi="Times New Roman"/>
                <w:color w:val="00B050"/>
                <w:sz w:val="24"/>
                <w:szCs w:val="24"/>
              </w:rPr>
              <w:t>18368</w:t>
            </w:r>
          </w:p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D09" w:rsidRPr="003C4CB7" w:rsidRDefault="00737D09" w:rsidP="00737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BC" w:rsidRPr="003C4CB7" w:rsidRDefault="00DD6DBC" w:rsidP="00737D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7C5C" w:rsidRPr="003C4CB7" w:rsidRDefault="00967C5C" w:rsidP="00737D0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967C5C" w:rsidRPr="003C4CB7" w:rsidSect="00173C90">
      <w:footerReference w:type="default" r:id="rId8"/>
      <w:footerReference w:type="first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93" w:rsidRDefault="00006093" w:rsidP="003B1D9A">
      <w:pPr>
        <w:spacing w:after="0" w:line="240" w:lineRule="auto"/>
      </w:pPr>
      <w:r>
        <w:separator/>
      </w:r>
    </w:p>
  </w:endnote>
  <w:endnote w:type="continuationSeparator" w:id="1">
    <w:p w:rsidR="00006093" w:rsidRDefault="00006093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1B" w:rsidRDefault="003E7F1B">
    <w:pPr>
      <w:pStyle w:val="ae"/>
      <w:jc w:val="center"/>
    </w:pPr>
  </w:p>
  <w:p w:rsidR="003E7F1B" w:rsidRDefault="003E7F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1B" w:rsidRDefault="003E7F1B">
    <w:pPr>
      <w:pStyle w:val="ae"/>
      <w:jc w:val="center"/>
    </w:pPr>
  </w:p>
  <w:p w:rsidR="003E7F1B" w:rsidRDefault="003E7F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93" w:rsidRDefault="00006093" w:rsidP="003B1D9A">
      <w:pPr>
        <w:spacing w:after="0" w:line="240" w:lineRule="auto"/>
      </w:pPr>
      <w:r>
        <w:separator/>
      </w:r>
    </w:p>
  </w:footnote>
  <w:footnote w:type="continuationSeparator" w:id="1">
    <w:p w:rsidR="00006093" w:rsidRDefault="00006093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1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0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6B342E"/>
    <w:multiLevelType w:val="multilevel"/>
    <w:tmpl w:val="19B80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69A93EAE"/>
    <w:multiLevelType w:val="multilevel"/>
    <w:tmpl w:val="AF2A70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38"/>
  </w:num>
  <w:num w:numId="8">
    <w:abstractNumId w:val="32"/>
  </w:num>
  <w:num w:numId="9">
    <w:abstractNumId w:val="3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7"/>
  </w:num>
  <w:num w:numId="13">
    <w:abstractNumId w:val="13"/>
  </w:num>
  <w:num w:numId="14">
    <w:abstractNumId w:val="39"/>
  </w:num>
  <w:num w:numId="15">
    <w:abstractNumId w:val="31"/>
  </w:num>
  <w:num w:numId="16">
    <w:abstractNumId w:val="33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9"/>
  </w:num>
  <w:num w:numId="24">
    <w:abstractNumId w:val="26"/>
  </w:num>
  <w:num w:numId="25">
    <w:abstractNumId w:val="36"/>
  </w:num>
  <w:num w:numId="26">
    <w:abstractNumId w:val="15"/>
  </w:num>
  <w:num w:numId="27">
    <w:abstractNumId w:val="9"/>
  </w:num>
  <w:num w:numId="28">
    <w:abstractNumId w:val="21"/>
  </w:num>
  <w:num w:numId="29">
    <w:abstractNumId w:val="27"/>
  </w:num>
  <w:num w:numId="30">
    <w:abstractNumId w:val="6"/>
  </w:num>
  <w:num w:numId="31">
    <w:abstractNumId w:val="16"/>
  </w:num>
  <w:num w:numId="32">
    <w:abstractNumId w:val="8"/>
  </w:num>
  <w:num w:numId="33">
    <w:abstractNumId w:val="14"/>
  </w:num>
  <w:num w:numId="34">
    <w:abstractNumId w:val="20"/>
  </w:num>
  <w:num w:numId="35">
    <w:abstractNumId w:val="22"/>
  </w:num>
  <w:num w:numId="36">
    <w:abstractNumId w:val="12"/>
  </w:num>
  <w:num w:numId="37">
    <w:abstractNumId w:val="25"/>
  </w:num>
  <w:num w:numId="38">
    <w:abstractNumId w:val="11"/>
  </w:num>
  <w:num w:numId="39">
    <w:abstractNumId w:val="4"/>
  </w:num>
  <w:num w:numId="40">
    <w:abstractNumId w:val="7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C3"/>
    <w:rsid w:val="0000182E"/>
    <w:rsid w:val="00004B6F"/>
    <w:rsid w:val="00004C0B"/>
    <w:rsid w:val="00005118"/>
    <w:rsid w:val="00006093"/>
    <w:rsid w:val="000145F8"/>
    <w:rsid w:val="00015AB6"/>
    <w:rsid w:val="00017073"/>
    <w:rsid w:val="00017A2A"/>
    <w:rsid w:val="000220DA"/>
    <w:rsid w:val="00030E48"/>
    <w:rsid w:val="00035AF8"/>
    <w:rsid w:val="00037375"/>
    <w:rsid w:val="00042651"/>
    <w:rsid w:val="00044F31"/>
    <w:rsid w:val="0004798E"/>
    <w:rsid w:val="00050A62"/>
    <w:rsid w:val="00050EF8"/>
    <w:rsid w:val="000568D4"/>
    <w:rsid w:val="000635A8"/>
    <w:rsid w:val="00065238"/>
    <w:rsid w:val="00070521"/>
    <w:rsid w:val="00074486"/>
    <w:rsid w:val="00075B00"/>
    <w:rsid w:val="0008062F"/>
    <w:rsid w:val="000816A3"/>
    <w:rsid w:val="00085CB3"/>
    <w:rsid w:val="000A0C01"/>
    <w:rsid w:val="000B02DA"/>
    <w:rsid w:val="000B5095"/>
    <w:rsid w:val="000B661E"/>
    <w:rsid w:val="000B759B"/>
    <w:rsid w:val="000C338B"/>
    <w:rsid w:val="000C4CBF"/>
    <w:rsid w:val="000D04B5"/>
    <w:rsid w:val="000D0919"/>
    <w:rsid w:val="000D25A0"/>
    <w:rsid w:val="000D5403"/>
    <w:rsid w:val="000E053F"/>
    <w:rsid w:val="000E556D"/>
    <w:rsid w:val="000E5996"/>
    <w:rsid w:val="000E69F2"/>
    <w:rsid w:val="000F61B2"/>
    <w:rsid w:val="000F7FC7"/>
    <w:rsid w:val="0010233B"/>
    <w:rsid w:val="00103657"/>
    <w:rsid w:val="001057B4"/>
    <w:rsid w:val="00106C1F"/>
    <w:rsid w:val="001120D1"/>
    <w:rsid w:val="001147E8"/>
    <w:rsid w:val="00123271"/>
    <w:rsid w:val="001253BF"/>
    <w:rsid w:val="00127448"/>
    <w:rsid w:val="00133114"/>
    <w:rsid w:val="00133156"/>
    <w:rsid w:val="001340AA"/>
    <w:rsid w:val="0013487D"/>
    <w:rsid w:val="0014109D"/>
    <w:rsid w:val="00141E35"/>
    <w:rsid w:val="00153E8B"/>
    <w:rsid w:val="001554A5"/>
    <w:rsid w:val="00155AD5"/>
    <w:rsid w:val="00160E15"/>
    <w:rsid w:val="00163E8B"/>
    <w:rsid w:val="00165C51"/>
    <w:rsid w:val="0017112B"/>
    <w:rsid w:val="00172F82"/>
    <w:rsid w:val="0017336B"/>
    <w:rsid w:val="00173C90"/>
    <w:rsid w:val="00176501"/>
    <w:rsid w:val="001776F6"/>
    <w:rsid w:val="0018163A"/>
    <w:rsid w:val="00181BB3"/>
    <w:rsid w:val="00185426"/>
    <w:rsid w:val="00185B93"/>
    <w:rsid w:val="00192F25"/>
    <w:rsid w:val="0019776D"/>
    <w:rsid w:val="001A00E1"/>
    <w:rsid w:val="001A2CDC"/>
    <w:rsid w:val="001B46AF"/>
    <w:rsid w:val="001B6FFA"/>
    <w:rsid w:val="001B78E8"/>
    <w:rsid w:val="001C480F"/>
    <w:rsid w:val="001E177A"/>
    <w:rsid w:val="001E2443"/>
    <w:rsid w:val="001E5B1C"/>
    <w:rsid w:val="001E6852"/>
    <w:rsid w:val="001F3006"/>
    <w:rsid w:val="002019E7"/>
    <w:rsid w:val="00201FAF"/>
    <w:rsid w:val="00204011"/>
    <w:rsid w:val="00204938"/>
    <w:rsid w:val="002174DC"/>
    <w:rsid w:val="002220EF"/>
    <w:rsid w:val="00224265"/>
    <w:rsid w:val="00224F0D"/>
    <w:rsid w:val="00231D3D"/>
    <w:rsid w:val="00233E3C"/>
    <w:rsid w:val="002356EC"/>
    <w:rsid w:val="00235DDB"/>
    <w:rsid w:val="00245842"/>
    <w:rsid w:val="00247FBA"/>
    <w:rsid w:val="00250EE2"/>
    <w:rsid w:val="00252231"/>
    <w:rsid w:val="00254E7C"/>
    <w:rsid w:val="002602D2"/>
    <w:rsid w:val="00263086"/>
    <w:rsid w:val="002658E1"/>
    <w:rsid w:val="002759FE"/>
    <w:rsid w:val="00276BF6"/>
    <w:rsid w:val="00277C88"/>
    <w:rsid w:val="00280A9D"/>
    <w:rsid w:val="0028178F"/>
    <w:rsid w:val="00282943"/>
    <w:rsid w:val="00290A20"/>
    <w:rsid w:val="002941FB"/>
    <w:rsid w:val="002A1368"/>
    <w:rsid w:val="002A2738"/>
    <w:rsid w:val="002A4F0F"/>
    <w:rsid w:val="002A7FD9"/>
    <w:rsid w:val="002B2647"/>
    <w:rsid w:val="002B5C7C"/>
    <w:rsid w:val="002B7AC1"/>
    <w:rsid w:val="002C19EF"/>
    <w:rsid w:val="002C21E9"/>
    <w:rsid w:val="002C6738"/>
    <w:rsid w:val="002C6C35"/>
    <w:rsid w:val="002D575F"/>
    <w:rsid w:val="002D6D70"/>
    <w:rsid w:val="002D6F20"/>
    <w:rsid w:val="002E0004"/>
    <w:rsid w:val="002E092E"/>
    <w:rsid w:val="002E41FF"/>
    <w:rsid w:val="002E4B59"/>
    <w:rsid w:val="00307BC4"/>
    <w:rsid w:val="00310821"/>
    <w:rsid w:val="0031104E"/>
    <w:rsid w:val="0031127E"/>
    <w:rsid w:val="00316F9E"/>
    <w:rsid w:val="00321F0E"/>
    <w:rsid w:val="00322136"/>
    <w:rsid w:val="00323C07"/>
    <w:rsid w:val="00323CEC"/>
    <w:rsid w:val="00323D98"/>
    <w:rsid w:val="00325681"/>
    <w:rsid w:val="003256E7"/>
    <w:rsid w:val="00326D5B"/>
    <w:rsid w:val="003374A0"/>
    <w:rsid w:val="003400F3"/>
    <w:rsid w:val="00344485"/>
    <w:rsid w:val="003463CE"/>
    <w:rsid w:val="00351BE0"/>
    <w:rsid w:val="00363395"/>
    <w:rsid w:val="003638AD"/>
    <w:rsid w:val="00363CB5"/>
    <w:rsid w:val="00366163"/>
    <w:rsid w:val="00367AFB"/>
    <w:rsid w:val="00370C76"/>
    <w:rsid w:val="003710F6"/>
    <w:rsid w:val="003710FF"/>
    <w:rsid w:val="003712C7"/>
    <w:rsid w:val="00371924"/>
    <w:rsid w:val="00381838"/>
    <w:rsid w:val="00384C41"/>
    <w:rsid w:val="003860BC"/>
    <w:rsid w:val="00391E6E"/>
    <w:rsid w:val="003A094A"/>
    <w:rsid w:val="003A3B45"/>
    <w:rsid w:val="003B018A"/>
    <w:rsid w:val="003B0197"/>
    <w:rsid w:val="003B0830"/>
    <w:rsid w:val="003B1D9A"/>
    <w:rsid w:val="003B5A66"/>
    <w:rsid w:val="003C07E9"/>
    <w:rsid w:val="003C2A90"/>
    <w:rsid w:val="003C4111"/>
    <w:rsid w:val="003C426C"/>
    <w:rsid w:val="003C4CB7"/>
    <w:rsid w:val="003C58BE"/>
    <w:rsid w:val="003C5DE7"/>
    <w:rsid w:val="003D1E5E"/>
    <w:rsid w:val="003D3C26"/>
    <w:rsid w:val="003D4403"/>
    <w:rsid w:val="003D4506"/>
    <w:rsid w:val="003D48C5"/>
    <w:rsid w:val="003D7F70"/>
    <w:rsid w:val="003E10E5"/>
    <w:rsid w:val="003E11DB"/>
    <w:rsid w:val="003E338A"/>
    <w:rsid w:val="003E63DC"/>
    <w:rsid w:val="003E66EC"/>
    <w:rsid w:val="003E7F1B"/>
    <w:rsid w:val="003F5844"/>
    <w:rsid w:val="003F5F4F"/>
    <w:rsid w:val="003F70FE"/>
    <w:rsid w:val="0040120A"/>
    <w:rsid w:val="0040304D"/>
    <w:rsid w:val="00403545"/>
    <w:rsid w:val="004101EA"/>
    <w:rsid w:val="00411FA4"/>
    <w:rsid w:val="00413010"/>
    <w:rsid w:val="00422B6E"/>
    <w:rsid w:val="0043230C"/>
    <w:rsid w:val="0043655F"/>
    <w:rsid w:val="00437397"/>
    <w:rsid w:val="00442C26"/>
    <w:rsid w:val="004462E4"/>
    <w:rsid w:val="004500A8"/>
    <w:rsid w:val="004527C3"/>
    <w:rsid w:val="00456039"/>
    <w:rsid w:val="0045668D"/>
    <w:rsid w:val="00460427"/>
    <w:rsid w:val="004635FC"/>
    <w:rsid w:val="00471F03"/>
    <w:rsid w:val="00474F55"/>
    <w:rsid w:val="004914E5"/>
    <w:rsid w:val="00497844"/>
    <w:rsid w:val="004A68CE"/>
    <w:rsid w:val="004A6DA3"/>
    <w:rsid w:val="004A7834"/>
    <w:rsid w:val="004B2E07"/>
    <w:rsid w:val="004B6185"/>
    <w:rsid w:val="004C0C08"/>
    <w:rsid w:val="004C2FF2"/>
    <w:rsid w:val="004C5FAD"/>
    <w:rsid w:val="004D0F08"/>
    <w:rsid w:val="004D1D8D"/>
    <w:rsid w:val="004D1EF3"/>
    <w:rsid w:val="004D2438"/>
    <w:rsid w:val="004D296A"/>
    <w:rsid w:val="004D3465"/>
    <w:rsid w:val="004D4924"/>
    <w:rsid w:val="004E01A7"/>
    <w:rsid w:val="004E6D23"/>
    <w:rsid w:val="004F0118"/>
    <w:rsid w:val="004F0E1E"/>
    <w:rsid w:val="004F1791"/>
    <w:rsid w:val="004F34D7"/>
    <w:rsid w:val="00504044"/>
    <w:rsid w:val="00512DF7"/>
    <w:rsid w:val="00514F9A"/>
    <w:rsid w:val="00515076"/>
    <w:rsid w:val="00516CFD"/>
    <w:rsid w:val="00531750"/>
    <w:rsid w:val="005372AB"/>
    <w:rsid w:val="00540993"/>
    <w:rsid w:val="00543A98"/>
    <w:rsid w:val="005477C8"/>
    <w:rsid w:val="005512C7"/>
    <w:rsid w:val="00554B80"/>
    <w:rsid w:val="00554FEA"/>
    <w:rsid w:val="0055708E"/>
    <w:rsid w:val="0056430B"/>
    <w:rsid w:val="00565B26"/>
    <w:rsid w:val="00566F7B"/>
    <w:rsid w:val="00567634"/>
    <w:rsid w:val="0057003A"/>
    <w:rsid w:val="005711EC"/>
    <w:rsid w:val="005721BC"/>
    <w:rsid w:val="00572AB3"/>
    <w:rsid w:val="00573DDE"/>
    <w:rsid w:val="005746B4"/>
    <w:rsid w:val="00575C8D"/>
    <w:rsid w:val="00577571"/>
    <w:rsid w:val="005801A6"/>
    <w:rsid w:val="00586814"/>
    <w:rsid w:val="00587B28"/>
    <w:rsid w:val="0059062B"/>
    <w:rsid w:val="00593407"/>
    <w:rsid w:val="00595245"/>
    <w:rsid w:val="0059598A"/>
    <w:rsid w:val="005A18C3"/>
    <w:rsid w:val="005B126C"/>
    <w:rsid w:val="005C098A"/>
    <w:rsid w:val="005C14C7"/>
    <w:rsid w:val="005C678D"/>
    <w:rsid w:val="005C6F06"/>
    <w:rsid w:val="005D22F2"/>
    <w:rsid w:val="005D2F3C"/>
    <w:rsid w:val="005D4029"/>
    <w:rsid w:val="005E3A81"/>
    <w:rsid w:val="005F0E8D"/>
    <w:rsid w:val="005F25D1"/>
    <w:rsid w:val="005F60FB"/>
    <w:rsid w:val="005F6C35"/>
    <w:rsid w:val="0060337F"/>
    <w:rsid w:val="006233FF"/>
    <w:rsid w:val="00624384"/>
    <w:rsid w:val="00625D37"/>
    <w:rsid w:val="00627361"/>
    <w:rsid w:val="0062751D"/>
    <w:rsid w:val="00632019"/>
    <w:rsid w:val="00632B8B"/>
    <w:rsid w:val="00633CF4"/>
    <w:rsid w:val="00640E90"/>
    <w:rsid w:val="00641A46"/>
    <w:rsid w:val="006436FF"/>
    <w:rsid w:val="006459FB"/>
    <w:rsid w:val="00647D30"/>
    <w:rsid w:val="0065165B"/>
    <w:rsid w:val="00651DFA"/>
    <w:rsid w:val="00652CFD"/>
    <w:rsid w:val="00653E8E"/>
    <w:rsid w:val="00655323"/>
    <w:rsid w:val="00671345"/>
    <w:rsid w:val="00673176"/>
    <w:rsid w:val="006766B5"/>
    <w:rsid w:val="00682626"/>
    <w:rsid w:val="006840D3"/>
    <w:rsid w:val="00691B68"/>
    <w:rsid w:val="00693419"/>
    <w:rsid w:val="00697D91"/>
    <w:rsid w:val="006A2394"/>
    <w:rsid w:val="006A2EC7"/>
    <w:rsid w:val="006A5F78"/>
    <w:rsid w:val="006A642E"/>
    <w:rsid w:val="006B0B9D"/>
    <w:rsid w:val="006B1616"/>
    <w:rsid w:val="006B253B"/>
    <w:rsid w:val="006B28ED"/>
    <w:rsid w:val="006C0040"/>
    <w:rsid w:val="006C40A5"/>
    <w:rsid w:val="006C6766"/>
    <w:rsid w:val="006C78F1"/>
    <w:rsid w:val="006D244D"/>
    <w:rsid w:val="006D2C56"/>
    <w:rsid w:val="006E0D20"/>
    <w:rsid w:val="006E2638"/>
    <w:rsid w:val="006E31EC"/>
    <w:rsid w:val="006E4429"/>
    <w:rsid w:val="006E5894"/>
    <w:rsid w:val="006F10AB"/>
    <w:rsid w:val="006F1A0D"/>
    <w:rsid w:val="006F5298"/>
    <w:rsid w:val="007024B8"/>
    <w:rsid w:val="00704619"/>
    <w:rsid w:val="00710117"/>
    <w:rsid w:val="00715DFA"/>
    <w:rsid w:val="007223E6"/>
    <w:rsid w:val="0073145C"/>
    <w:rsid w:val="00737D09"/>
    <w:rsid w:val="00741FC6"/>
    <w:rsid w:val="00742131"/>
    <w:rsid w:val="00745446"/>
    <w:rsid w:val="00745AB5"/>
    <w:rsid w:val="0074622E"/>
    <w:rsid w:val="007465F3"/>
    <w:rsid w:val="00746D4B"/>
    <w:rsid w:val="0075250A"/>
    <w:rsid w:val="00755A21"/>
    <w:rsid w:val="00762879"/>
    <w:rsid w:val="00763062"/>
    <w:rsid w:val="00767E02"/>
    <w:rsid w:val="00770D8F"/>
    <w:rsid w:val="007727DE"/>
    <w:rsid w:val="00772E71"/>
    <w:rsid w:val="007730F0"/>
    <w:rsid w:val="007753FB"/>
    <w:rsid w:val="00777DED"/>
    <w:rsid w:val="00780F50"/>
    <w:rsid w:val="007847D8"/>
    <w:rsid w:val="007849AD"/>
    <w:rsid w:val="00786180"/>
    <w:rsid w:val="007861B2"/>
    <w:rsid w:val="00790680"/>
    <w:rsid w:val="007941EF"/>
    <w:rsid w:val="007A23AA"/>
    <w:rsid w:val="007A29D4"/>
    <w:rsid w:val="007A358E"/>
    <w:rsid w:val="007A5DAE"/>
    <w:rsid w:val="007A6E4F"/>
    <w:rsid w:val="007B1EF6"/>
    <w:rsid w:val="007B2D51"/>
    <w:rsid w:val="007B5AA5"/>
    <w:rsid w:val="007B67F3"/>
    <w:rsid w:val="007C02F6"/>
    <w:rsid w:val="007C21ED"/>
    <w:rsid w:val="007D111A"/>
    <w:rsid w:val="007D1D23"/>
    <w:rsid w:val="007D1E1E"/>
    <w:rsid w:val="007D2181"/>
    <w:rsid w:val="007D248D"/>
    <w:rsid w:val="007D551B"/>
    <w:rsid w:val="007D58E5"/>
    <w:rsid w:val="007D7A55"/>
    <w:rsid w:val="007F0C63"/>
    <w:rsid w:val="007F0EB9"/>
    <w:rsid w:val="007F2895"/>
    <w:rsid w:val="007F50F0"/>
    <w:rsid w:val="007F6DD2"/>
    <w:rsid w:val="007F7263"/>
    <w:rsid w:val="00801939"/>
    <w:rsid w:val="008027C7"/>
    <w:rsid w:val="0080290E"/>
    <w:rsid w:val="00804113"/>
    <w:rsid w:val="00804F38"/>
    <w:rsid w:val="00805660"/>
    <w:rsid w:val="008110FB"/>
    <w:rsid w:val="00812955"/>
    <w:rsid w:val="00812E1B"/>
    <w:rsid w:val="00820FD1"/>
    <w:rsid w:val="00823094"/>
    <w:rsid w:val="00824B46"/>
    <w:rsid w:val="00827D3B"/>
    <w:rsid w:val="0083110A"/>
    <w:rsid w:val="00832DEC"/>
    <w:rsid w:val="00836CB6"/>
    <w:rsid w:val="00836D30"/>
    <w:rsid w:val="008433B4"/>
    <w:rsid w:val="00843DCD"/>
    <w:rsid w:val="0084470F"/>
    <w:rsid w:val="00845529"/>
    <w:rsid w:val="00851EA0"/>
    <w:rsid w:val="00860428"/>
    <w:rsid w:val="0086079D"/>
    <w:rsid w:val="00861B33"/>
    <w:rsid w:val="00862566"/>
    <w:rsid w:val="00864E4B"/>
    <w:rsid w:val="00865F8C"/>
    <w:rsid w:val="00871E2F"/>
    <w:rsid w:val="00873311"/>
    <w:rsid w:val="00874C67"/>
    <w:rsid w:val="0087560B"/>
    <w:rsid w:val="008808B7"/>
    <w:rsid w:val="0088123E"/>
    <w:rsid w:val="00881C41"/>
    <w:rsid w:val="008838CF"/>
    <w:rsid w:val="0088548E"/>
    <w:rsid w:val="00887470"/>
    <w:rsid w:val="00894ABD"/>
    <w:rsid w:val="008A0098"/>
    <w:rsid w:val="008A0B0F"/>
    <w:rsid w:val="008A3DDA"/>
    <w:rsid w:val="008A7FD7"/>
    <w:rsid w:val="008B08A3"/>
    <w:rsid w:val="008B205A"/>
    <w:rsid w:val="008B4E4F"/>
    <w:rsid w:val="008B5EE4"/>
    <w:rsid w:val="008B6FC8"/>
    <w:rsid w:val="008B7AEC"/>
    <w:rsid w:val="008C39F4"/>
    <w:rsid w:val="008C4090"/>
    <w:rsid w:val="008C5FF2"/>
    <w:rsid w:val="008C7287"/>
    <w:rsid w:val="008D2EC9"/>
    <w:rsid w:val="008D322E"/>
    <w:rsid w:val="008E197A"/>
    <w:rsid w:val="008E1F2B"/>
    <w:rsid w:val="008F5492"/>
    <w:rsid w:val="009002FA"/>
    <w:rsid w:val="00906EA3"/>
    <w:rsid w:val="00911F2D"/>
    <w:rsid w:val="00923974"/>
    <w:rsid w:val="00925B73"/>
    <w:rsid w:val="009264F6"/>
    <w:rsid w:val="00926649"/>
    <w:rsid w:val="00927593"/>
    <w:rsid w:val="00930815"/>
    <w:rsid w:val="00934496"/>
    <w:rsid w:val="00942E19"/>
    <w:rsid w:val="0094495A"/>
    <w:rsid w:val="00945D3B"/>
    <w:rsid w:val="009468F7"/>
    <w:rsid w:val="00951BC7"/>
    <w:rsid w:val="00955386"/>
    <w:rsid w:val="00960D6C"/>
    <w:rsid w:val="0096474D"/>
    <w:rsid w:val="0096513D"/>
    <w:rsid w:val="00967C5C"/>
    <w:rsid w:val="0097276C"/>
    <w:rsid w:val="00972CD9"/>
    <w:rsid w:val="00973AFB"/>
    <w:rsid w:val="009746E9"/>
    <w:rsid w:val="009749A5"/>
    <w:rsid w:val="0097517E"/>
    <w:rsid w:val="00983C0C"/>
    <w:rsid w:val="009905EC"/>
    <w:rsid w:val="00995784"/>
    <w:rsid w:val="009965F6"/>
    <w:rsid w:val="0099710E"/>
    <w:rsid w:val="00997312"/>
    <w:rsid w:val="009A03D4"/>
    <w:rsid w:val="009A07D3"/>
    <w:rsid w:val="009A6AB7"/>
    <w:rsid w:val="009A7B11"/>
    <w:rsid w:val="009B3ECC"/>
    <w:rsid w:val="009C35CE"/>
    <w:rsid w:val="009C3BD2"/>
    <w:rsid w:val="009C7CBC"/>
    <w:rsid w:val="009D3D70"/>
    <w:rsid w:val="009E2D87"/>
    <w:rsid w:val="009E72AA"/>
    <w:rsid w:val="009F26EA"/>
    <w:rsid w:val="009F5D5C"/>
    <w:rsid w:val="00A03F8A"/>
    <w:rsid w:val="00A129B9"/>
    <w:rsid w:val="00A1556C"/>
    <w:rsid w:val="00A247B5"/>
    <w:rsid w:val="00A25190"/>
    <w:rsid w:val="00A3023D"/>
    <w:rsid w:val="00A33C2A"/>
    <w:rsid w:val="00A41907"/>
    <w:rsid w:val="00A46F39"/>
    <w:rsid w:val="00A54C4D"/>
    <w:rsid w:val="00A60D0E"/>
    <w:rsid w:val="00A64071"/>
    <w:rsid w:val="00A649A9"/>
    <w:rsid w:val="00A67E01"/>
    <w:rsid w:val="00A74464"/>
    <w:rsid w:val="00A80159"/>
    <w:rsid w:val="00A80565"/>
    <w:rsid w:val="00A868B6"/>
    <w:rsid w:val="00A921A5"/>
    <w:rsid w:val="00A92AF4"/>
    <w:rsid w:val="00A92D3E"/>
    <w:rsid w:val="00A971AA"/>
    <w:rsid w:val="00A97A68"/>
    <w:rsid w:val="00AA0696"/>
    <w:rsid w:val="00AA7DD5"/>
    <w:rsid w:val="00AB1596"/>
    <w:rsid w:val="00AB16BA"/>
    <w:rsid w:val="00AB2E67"/>
    <w:rsid w:val="00AB341F"/>
    <w:rsid w:val="00AB70C0"/>
    <w:rsid w:val="00AC021E"/>
    <w:rsid w:val="00AC7547"/>
    <w:rsid w:val="00AD0337"/>
    <w:rsid w:val="00AD2558"/>
    <w:rsid w:val="00AD60A1"/>
    <w:rsid w:val="00AD7BA4"/>
    <w:rsid w:val="00AE115E"/>
    <w:rsid w:val="00AE1865"/>
    <w:rsid w:val="00AE5D82"/>
    <w:rsid w:val="00AE7729"/>
    <w:rsid w:val="00AF0F98"/>
    <w:rsid w:val="00AF2B10"/>
    <w:rsid w:val="00B0257F"/>
    <w:rsid w:val="00B038CB"/>
    <w:rsid w:val="00B046A4"/>
    <w:rsid w:val="00B0629C"/>
    <w:rsid w:val="00B07367"/>
    <w:rsid w:val="00B073E7"/>
    <w:rsid w:val="00B141BD"/>
    <w:rsid w:val="00B15D36"/>
    <w:rsid w:val="00B2500A"/>
    <w:rsid w:val="00B324C6"/>
    <w:rsid w:val="00B36030"/>
    <w:rsid w:val="00B37521"/>
    <w:rsid w:val="00B37863"/>
    <w:rsid w:val="00B43701"/>
    <w:rsid w:val="00B464A2"/>
    <w:rsid w:val="00B465BE"/>
    <w:rsid w:val="00B50CE3"/>
    <w:rsid w:val="00B50E3C"/>
    <w:rsid w:val="00B5330F"/>
    <w:rsid w:val="00B56A0F"/>
    <w:rsid w:val="00B60445"/>
    <w:rsid w:val="00B62843"/>
    <w:rsid w:val="00B651F2"/>
    <w:rsid w:val="00B7383A"/>
    <w:rsid w:val="00B81643"/>
    <w:rsid w:val="00B8632B"/>
    <w:rsid w:val="00B91762"/>
    <w:rsid w:val="00B9202B"/>
    <w:rsid w:val="00B972EB"/>
    <w:rsid w:val="00BA4EB7"/>
    <w:rsid w:val="00BA4F3C"/>
    <w:rsid w:val="00BA7E4C"/>
    <w:rsid w:val="00BB09CC"/>
    <w:rsid w:val="00BB199F"/>
    <w:rsid w:val="00BB68AE"/>
    <w:rsid w:val="00BC7D50"/>
    <w:rsid w:val="00BD1998"/>
    <w:rsid w:val="00BD300B"/>
    <w:rsid w:val="00BD4849"/>
    <w:rsid w:val="00BD49AA"/>
    <w:rsid w:val="00BD5ECE"/>
    <w:rsid w:val="00BE1205"/>
    <w:rsid w:val="00BE207A"/>
    <w:rsid w:val="00BE22BA"/>
    <w:rsid w:val="00BF27C9"/>
    <w:rsid w:val="00BF4823"/>
    <w:rsid w:val="00BF6E2F"/>
    <w:rsid w:val="00C00EC3"/>
    <w:rsid w:val="00C056D0"/>
    <w:rsid w:val="00C07ABF"/>
    <w:rsid w:val="00C12A92"/>
    <w:rsid w:val="00C12D8F"/>
    <w:rsid w:val="00C152C6"/>
    <w:rsid w:val="00C16B5E"/>
    <w:rsid w:val="00C21FC9"/>
    <w:rsid w:val="00C23AFD"/>
    <w:rsid w:val="00C23E4B"/>
    <w:rsid w:val="00C2623D"/>
    <w:rsid w:val="00C27EF5"/>
    <w:rsid w:val="00C30590"/>
    <w:rsid w:val="00C44BB8"/>
    <w:rsid w:val="00C46674"/>
    <w:rsid w:val="00C52808"/>
    <w:rsid w:val="00C53AEF"/>
    <w:rsid w:val="00C54E00"/>
    <w:rsid w:val="00C5671B"/>
    <w:rsid w:val="00C61F22"/>
    <w:rsid w:val="00C73CDE"/>
    <w:rsid w:val="00C74BBA"/>
    <w:rsid w:val="00C8410B"/>
    <w:rsid w:val="00C84A62"/>
    <w:rsid w:val="00C93304"/>
    <w:rsid w:val="00C9444C"/>
    <w:rsid w:val="00C954B7"/>
    <w:rsid w:val="00C97C9D"/>
    <w:rsid w:val="00CA0572"/>
    <w:rsid w:val="00CA23F8"/>
    <w:rsid w:val="00CA2C7B"/>
    <w:rsid w:val="00CA6E3B"/>
    <w:rsid w:val="00CB263D"/>
    <w:rsid w:val="00CB52A1"/>
    <w:rsid w:val="00CB566B"/>
    <w:rsid w:val="00CC33C2"/>
    <w:rsid w:val="00CC5520"/>
    <w:rsid w:val="00CD1DB9"/>
    <w:rsid w:val="00CD2793"/>
    <w:rsid w:val="00CD3805"/>
    <w:rsid w:val="00CD3C45"/>
    <w:rsid w:val="00CD3E35"/>
    <w:rsid w:val="00CD47AA"/>
    <w:rsid w:val="00CD6CFE"/>
    <w:rsid w:val="00CE3224"/>
    <w:rsid w:val="00CE4AAD"/>
    <w:rsid w:val="00CF73E6"/>
    <w:rsid w:val="00D0025E"/>
    <w:rsid w:val="00D05030"/>
    <w:rsid w:val="00D0690B"/>
    <w:rsid w:val="00D12ADE"/>
    <w:rsid w:val="00D16BC9"/>
    <w:rsid w:val="00D1724B"/>
    <w:rsid w:val="00D172F4"/>
    <w:rsid w:val="00D17427"/>
    <w:rsid w:val="00D178C6"/>
    <w:rsid w:val="00D17CF0"/>
    <w:rsid w:val="00D22F06"/>
    <w:rsid w:val="00D26BCA"/>
    <w:rsid w:val="00D308EE"/>
    <w:rsid w:val="00D31327"/>
    <w:rsid w:val="00D31422"/>
    <w:rsid w:val="00D34437"/>
    <w:rsid w:val="00D348B8"/>
    <w:rsid w:val="00D352D9"/>
    <w:rsid w:val="00D35FF8"/>
    <w:rsid w:val="00D41872"/>
    <w:rsid w:val="00D42A9C"/>
    <w:rsid w:val="00D43F6A"/>
    <w:rsid w:val="00D5626E"/>
    <w:rsid w:val="00D57DCF"/>
    <w:rsid w:val="00D6429B"/>
    <w:rsid w:val="00D6766B"/>
    <w:rsid w:val="00D93631"/>
    <w:rsid w:val="00D95C09"/>
    <w:rsid w:val="00D971F5"/>
    <w:rsid w:val="00D97671"/>
    <w:rsid w:val="00D97FF7"/>
    <w:rsid w:val="00DA0FDF"/>
    <w:rsid w:val="00DA13D8"/>
    <w:rsid w:val="00DA28B6"/>
    <w:rsid w:val="00DA3235"/>
    <w:rsid w:val="00DA3844"/>
    <w:rsid w:val="00DA420B"/>
    <w:rsid w:val="00DA4B68"/>
    <w:rsid w:val="00DA6A3B"/>
    <w:rsid w:val="00DB11BA"/>
    <w:rsid w:val="00DB137D"/>
    <w:rsid w:val="00DB45A8"/>
    <w:rsid w:val="00DC1219"/>
    <w:rsid w:val="00DC50E0"/>
    <w:rsid w:val="00DD299B"/>
    <w:rsid w:val="00DD42CB"/>
    <w:rsid w:val="00DD6DBC"/>
    <w:rsid w:val="00DD7E82"/>
    <w:rsid w:val="00DE0A9E"/>
    <w:rsid w:val="00DE6796"/>
    <w:rsid w:val="00DF5F60"/>
    <w:rsid w:val="00E042B0"/>
    <w:rsid w:val="00E076AE"/>
    <w:rsid w:val="00E077B6"/>
    <w:rsid w:val="00E10450"/>
    <w:rsid w:val="00E12763"/>
    <w:rsid w:val="00E1302C"/>
    <w:rsid w:val="00E13E81"/>
    <w:rsid w:val="00E25E8B"/>
    <w:rsid w:val="00E25FBA"/>
    <w:rsid w:val="00E36866"/>
    <w:rsid w:val="00E4304E"/>
    <w:rsid w:val="00E472A5"/>
    <w:rsid w:val="00E4791A"/>
    <w:rsid w:val="00E601D9"/>
    <w:rsid w:val="00E643D8"/>
    <w:rsid w:val="00E64906"/>
    <w:rsid w:val="00E64F8E"/>
    <w:rsid w:val="00E65024"/>
    <w:rsid w:val="00E67335"/>
    <w:rsid w:val="00E70DE2"/>
    <w:rsid w:val="00E73908"/>
    <w:rsid w:val="00E75B4B"/>
    <w:rsid w:val="00E75B62"/>
    <w:rsid w:val="00E81598"/>
    <w:rsid w:val="00E846AA"/>
    <w:rsid w:val="00E96EE1"/>
    <w:rsid w:val="00E96F60"/>
    <w:rsid w:val="00EA67E7"/>
    <w:rsid w:val="00EA720A"/>
    <w:rsid w:val="00EB40FA"/>
    <w:rsid w:val="00EB5CE6"/>
    <w:rsid w:val="00EC06CC"/>
    <w:rsid w:val="00EC2DB3"/>
    <w:rsid w:val="00EC54B5"/>
    <w:rsid w:val="00EC5924"/>
    <w:rsid w:val="00EC66A4"/>
    <w:rsid w:val="00ED4153"/>
    <w:rsid w:val="00EE02E4"/>
    <w:rsid w:val="00EE0E19"/>
    <w:rsid w:val="00EE103C"/>
    <w:rsid w:val="00EE3A02"/>
    <w:rsid w:val="00EE4E04"/>
    <w:rsid w:val="00EF2DF1"/>
    <w:rsid w:val="00EF4595"/>
    <w:rsid w:val="00EF4864"/>
    <w:rsid w:val="00F02412"/>
    <w:rsid w:val="00F031DA"/>
    <w:rsid w:val="00F07432"/>
    <w:rsid w:val="00F07550"/>
    <w:rsid w:val="00F1372D"/>
    <w:rsid w:val="00F216AF"/>
    <w:rsid w:val="00F230D7"/>
    <w:rsid w:val="00F24767"/>
    <w:rsid w:val="00F310A2"/>
    <w:rsid w:val="00F341B8"/>
    <w:rsid w:val="00F3538A"/>
    <w:rsid w:val="00F53673"/>
    <w:rsid w:val="00F54C58"/>
    <w:rsid w:val="00F57FF9"/>
    <w:rsid w:val="00F62AC3"/>
    <w:rsid w:val="00F633B2"/>
    <w:rsid w:val="00F63782"/>
    <w:rsid w:val="00F64F6F"/>
    <w:rsid w:val="00F65145"/>
    <w:rsid w:val="00F654AE"/>
    <w:rsid w:val="00F71E52"/>
    <w:rsid w:val="00F74633"/>
    <w:rsid w:val="00F81BF7"/>
    <w:rsid w:val="00F821A6"/>
    <w:rsid w:val="00F8454E"/>
    <w:rsid w:val="00F86477"/>
    <w:rsid w:val="00F90E14"/>
    <w:rsid w:val="00FA18E9"/>
    <w:rsid w:val="00FA5A67"/>
    <w:rsid w:val="00FB7002"/>
    <w:rsid w:val="00FC304B"/>
    <w:rsid w:val="00FC3B0C"/>
    <w:rsid w:val="00FC52CE"/>
    <w:rsid w:val="00FD281B"/>
    <w:rsid w:val="00FD4367"/>
    <w:rsid w:val="00FD465B"/>
    <w:rsid w:val="00FD6D36"/>
    <w:rsid w:val="00FD796F"/>
    <w:rsid w:val="00FE4A2E"/>
    <w:rsid w:val="00FE58B0"/>
    <w:rsid w:val="00FE648B"/>
    <w:rsid w:val="00FE73FC"/>
    <w:rsid w:val="00FF1ED5"/>
    <w:rsid w:val="00FF2803"/>
    <w:rsid w:val="00FF325F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0">
    <w:name w:val="Основной текст (4)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B5EE4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8B5EE4"/>
    <w:rPr>
      <w:rFonts w:ascii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FE648B"/>
    <w:rPr>
      <w:rFonts w:ascii="Times New Roman" w:hAnsi="Times New Roman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FE648B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af4">
    <w:name w:val="Шапка (герб)"/>
    <w:basedOn w:val="a"/>
    <w:uiPriority w:val="99"/>
    <w:rsid w:val="00FE64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af5">
    <w:name w:val="Body Text Indent"/>
    <w:basedOn w:val="a"/>
    <w:link w:val="af6"/>
    <w:uiPriority w:val="99"/>
    <w:semiHidden/>
    <w:rsid w:val="00FE648B"/>
    <w:pPr>
      <w:spacing w:after="120"/>
      <w:ind w:left="283"/>
    </w:pPr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FE648B"/>
    <w:rPr>
      <w:rFonts w:ascii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uiPriority w:val="99"/>
    <w:rsid w:val="00FE648B"/>
    <w:rPr>
      <w:rFonts w:cs="Times New Roman"/>
    </w:rPr>
  </w:style>
  <w:style w:type="character" w:styleId="af7">
    <w:name w:val="Hyperlink"/>
    <w:uiPriority w:val="99"/>
    <w:rsid w:val="00C74BBA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9308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30815"/>
    <w:rPr>
      <w:rFonts w:ascii="Times New Roman" w:hAnsi="Times New Roman"/>
      <w:b/>
      <w:bCs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930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F24B-9DA9-4DEA-AFC5-9075F0A7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2554</Words>
  <Characters>14560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        4. Профессиональные  квалификационные группы общеотраслевых профессий рабочих, у</vt:lpstr>
    </vt:vector>
  </TitlesOfParts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</dc:creator>
  <cp:lastModifiedBy>Windows User</cp:lastModifiedBy>
  <cp:revision>2</cp:revision>
  <cp:lastPrinted>2023-02-20T08:28:00Z</cp:lastPrinted>
  <dcterms:created xsi:type="dcterms:W3CDTF">2023-11-07T07:38:00Z</dcterms:created>
  <dcterms:modified xsi:type="dcterms:W3CDTF">2023-11-07T07:38:00Z</dcterms:modified>
</cp:coreProperties>
</file>