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РОССИЙСКАЯ ФЕДЕРАЦИЯ </w:t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ИРКУТСКАЯ ОБЛАСТЬ </w:t>
      </w:r>
    </w:p>
    <w:p w:rsidR="00E400C6" w:rsidRPr="00D1409A" w:rsidRDefault="00E400C6" w:rsidP="00E400C6">
      <w:pPr>
        <w:spacing w:after="0"/>
        <w:jc w:val="center"/>
        <w:rPr>
          <w:sz w:val="24"/>
          <w:szCs w:val="24"/>
        </w:rPr>
      </w:pPr>
      <w:r w:rsidRPr="00D1409A">
        <w:rPr>
          <w:rFonts w:ascii="Times New Roman" w:hAnsi="Times New Roman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ДУМА </w:t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1409A">
        <w:rPr>
          <w:rFonts w:ascii="Times New Roman" w:hAnsi="Times New Roman" w:cs="Times New Roman"/>
          <w:color w:val="44546A" w:themeColor="text2"/>
          <w:sz w:val="24"/>
          <w:szCs w:val="24"/>
        </w:rPr>
        <w:t>Батаминского муниципального образования</w:t>
      </w:r>
    </w:p>
    <w:p w:rsidR="00E400C6" w:rsidRPr="00D1409A" w:rsidRDefault="00E400C6" w:rsidP="00E400C6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>РЕШЕНИЕ</w:t>
      </w:r>
    </w:p>
    <w:p w:rsidR="00E400C6" w:rsidRPr="00EF1764" w:rsidRDefault="00E400C6" w:rsidP="00E400C6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E400C6" w:rsidRPr="00D856C8" w:rsidRDefault="0065302B" w:rsidP="00E400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74B7F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74B7F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E400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648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</w:t>
      </w:r>
      <w:r w:rsidR="00F6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№</w:t>
      </w:r>
      <w:r w:rsidR="00F74B7F">
        <w:rPr>
          <w:rFonts w:ascii="Times New Roman" w:hAnsi="Times New Roman" w:cs="Times New Roman"/>
          <w:color w:val="000000" w:themeColor="text1"/>
          <w:sz w:val="24"/>
          <w:szCs w:val="24"/>
        </w:rPr>
        <w:t>173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8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E400C6" w:rsidRPr="00D856C8">
        <w:rPr>
          <w:rFonts w:ascii="Times New Roman" w:hAnsi="Times New Roman" w:cs="Times New Roman"/>
          <w:color w:val="000000" w:themeColor="text1"/>
          <w:sz w:val="24"/>
          <w:szCs w:val="24"/>
        </w:rPr>
        <w:t>с. Батама</w:t>
      </w:r>
    </w:p>
    <w:p w:rsidR="00E400C6" w:rsidRPr="007F761E" w:rsidRDefault="00E400C6" w:rsidP="00E400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платных услуг физическим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казённым учреждением культуры «Культурно-досуговый центр </w:t>
      </w:r>
    </w:p>
    <w:p w:rsidR="00E400C6" w:rsidRPr="007F761E" w:rsidRDefault="00E400C6" w:rsidP="00571E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Батаминского муниципального образования» </w:t>
      </w:r>
    </w:p>
    <w:p w:rsidR="00E400C6" w:rsidRPr="007F761E" w:rsidRDefault="00E400C6" w:rsidP="00E400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0C6" w:rsidRDefault="0065302B" w:rsidP="00E4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08.05.2010г.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E400C6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статьей 17 Федерального закона от 06.10.2003 № 131 - ФЗ « Об общих принципах организации местного самоуправления в Российской Федерации», Федеральным Законом от 12.01.1996 № 7-ФЗ «О некоммерческих организациях», со  статьей 52 Закона Российской Федерации от 09.10.1992   № 3612-1 "Основы законодательства Российской Федерации о культуре", Законом Российской Федерации от 07.02.1992 № 2300-1 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</w:t>
      </w:r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</w:t>
      </w:r>
      <w:r w:rsidR="005C4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161 </w:t>
      </w:r>
      <w:r w:rsidR="00E400C6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hyperlink r:id="rId7" w:history="1">
        <w:r w:rsidR="00E400C6" w:rsidRPr="00D856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E400C6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r w:rsidR="00E274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ст.23, ст.46 Устава Батаминского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Батаминского муниципального образования</w:t>
      </w:r>
    </w:p>
    <w:p w:rsidR="00E400C6" w:rsidRDefault="007F761E" w:rsidP="0065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РЕШИЛА:</w:t>
      </w:r>
    </w:p>
    <w:p w:rsidR="007F761E" w:rsidRPr="0065302B" w:rsidRDefault="007F761E" w:rsidP="00653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E400C6" w:rsidRPr="00D856C8" w:rsidRDefault="00E400C6" w:rsidP="00F576F5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порядке предоставления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физическим и юридическим лицам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 казённым 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 центр 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 решению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0C6" w:rsidRPr="00D856C8" w:rsidRDefault="00E400C6" w:rsidP="00F576F5">
      <w:pPr>
        <w:shd w:val="clear" w:color="auto" w:fill="FFFFFF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перечень платных услуг, оказываемых 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 казённым 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 центр 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A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</w:t>
      </w:r>
      <w:r w:rsidR="0084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 w:rsidR="00BA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положению</w:t>
      </w: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0C6" w:rsidRDefault="00E400C6" w:rsidP="00F5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5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>Утвердить прейскурант цен на платные услуги, оказываемые</w:t>
      </w:r>
      <w:r w:rsidRPr="00D856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D856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униципальным казённым учреждением культуры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Культурно-досуговый центр Батаминского муниципального образования</w:t>
      </w:r>
      <w:r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A35D8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D62821">
        <w:rPr>
          <w:rFonts w:ascii="Times New Roman" w:eastAsia="Times New Roman" w:hAnsi="Times New Roman" w:cs="Times New Roman"/>
          <w:sz w:val="24"/>
          <w:lang w:eastAsia="ru-RU"/>
        </w:rPr>
        <w:t xml:space="preserve">  к</w:t>
      </w:r>
      <w:r w:rsidR="00056E9B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настоящему</w:t>
      </w:r>
      <w:r w:rsidR="00D62821">
        <w:rPr>
          <w:rFonts w:ascii="Times New Roman" w:eastAsia="Times New Roman" w:hAnsi="Times New Roman" w:cs="Times New Roman"/>
          <w:sz w:val="24"/>
          <w:lang w:eastAsia="ru-RU"/>
        </w:rPr>
        <w:t xml:space="preserve"> положению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D856C8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F761E" w:rsidRPr="00F576F5" w:rsidRDefault="00AE468F" w:rsidP="00F57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7F761E">
        <w:rPr>
          <w:rFonts w:ascii="Times New Roman" w:eastAsia="Times New Roman" w:hAnsi="Times New Roman" w:cs="Times New Roman"/>
          <w:sz w:val="24"/>
          <w:lang w:eastAsia="ru-RU"/>
        </w:rPr>
        <w:t>4. Признать утратившим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7F761E">
        <w:rPr>
          <w:rFonts w:ascii="Times New Roman" w:eastAsia="Times New Roman" w:hAnsi="Times New Roman" w:cs="Times New Roman"/>
          <w:sz w:val="24"/>
          <w:lang w:eastAsia="ru-RU"/>
        </w:rPr>
        <w:t xml:space="preserve"> силу  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Думы Батаминского муниципального образования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 xml:space="preserve"> от 27.0</w:t>
      </w:r>
      <w:r w:rsidR="00651AAC">
        <w:rPr>
          <w:rFonts w:ascii="Times New Roman" w:eastAsia="Times New Roman" w:hAnsi="Times New Roman" w:cs="Times New Roman"/>
          <w:sz w:val="24"/>
          <w:lang w:eastAsia="ru-RU"/>
        </w:rPr>
        <w:t>8.2020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г. №</w:t>
      </w:r>
      <w:r w:rsidR="00651AAC">
        <w:rPr>
          <w:rFonts w:ascii="Times New Roman" w:eastAsia="Times New Roman" w:hAnsi="Times New Roman" w:cs="Times New Roman"/>
          <w:sz w:val="24"/>
          <w:lang w:eastAsia="ru-RU"/>
        </w:rPr>
        <w:t>109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"Об утверждении перечня платных услуг</w:t>
      </w:r>
      <w:r w:rsidR="00F576F5" w:rsidRPr="00F576F5">
        <w:rPr>
          <w:rFonts w:ascii="Times New Roman" w:hAnsi="Times New Roman" w:cs="Times New Roman"/>
          <w:sz w:val="24"/>
          <w:szCs w:val="24"/>
        </w:rPr>
        <w:t>МКУК «КДЦ Батаминск</w:t>
      </w:r>
      <w:r w:rsidR="00571EFF">
        <w:rPr>
          <w:rFonts w:ascii="Times New Roman" w:hAnsi="Times New Roman" w:cs="Times New Roman"/>
          <w:sz w:val="24"/>
          <w:szCs w:val="24"/>
        </w:rPr>
        <w:t>ого муниципального образования»</w:t>
      </w:r>
      <w:r w:rsidR="00F576F5">
        <w:rPr>
          <w:rFonts w:ascii="Times New Roman" w:hAnsi="Times New Roman" w:cs="Times New Roman"/>
          <w:sz w:val="24"/>
          <w:szCs w:val="24"/>
        </w:rPr>
        <w:t xml:space="preserve">, 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от  27.0</w:t>
      </w:r>
      <w:r w:rsidR="00651AAC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="00F576F5">
        <w:rPr>
          <w:rFonts w:ascii="Times New Roman" w:eastAsia="Times New Roman" w:hAnsi="Times New Roman" w:cs="Times New Roman"/>
          <w:sz w:val="24"/>
          <w:lang w:eastAsia="ru-RU"/>
        </w:rPr>
        <w:t>. 2020 г.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651AAC">
        <w:rPr>
          <w:rFonts w:ascii="Times New Roman" w:eastAsia="Times New Roman" w:hAnsi="Times New Roman" w:cs="Times New Roman"/>
          <w:sz w:val="24"/>
          <w:lang w:eastAsia="ru-RU"/>
        </w:rPr>
        <w:t>109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6D3DD6">
        <w:rPr>
          <w:rFonts w:ascii="Times New Roman" w:eastAsia="Calibri" w:hAnsi="Times New Roman" w:cs="Times New Roman"/>
          <w:sz w:val="24"/>
          <w:szCs w:val="24"/>
        </w:rPr>
        <w:t>Об утверждении Положения о предоставлении платных услуг физическим и юридическим лицам, оказываемых муниципальным казённым учреждением культуры «Культурно-досуговый центр Батаминс</w:t>
      </w:r>
      <w:r>
        <w:rPr>
          <w:rFonts w:ascii="Times New Roman" w:eastAsia="Calibri" w:hAnsi="Times New Roman" w:cs="Times New Roman"/>
          <w:sz w:val="24"/>
          <w:szCs w:val="24"/>
        </w:rPr>
        <w:t>кого муниципального обра</w:t>
      </w:r>
      <w:r w:rsidR="00F576F5">
        <w:rPr>
          <w:rFonts w:ascii="Times New Roman" w:eastAsia="Calibri" w:hAnsi="Times New Roman" w:cs="Times New Roman"/>
          <w:sz w:val="24"/>
          <w:szCs w:val="24"/>
        </w:rPr>
        <w:t>зования"</w:t>
      </w:r>
    </w:p>
    <w:p w:rsidR="00056E9B" w:rsidRDefault="007F761E" w:rsidP="00F576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8F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AE468F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DC7EED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AE468F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 информационном аналитическом издании Батаминского  муниципального образования  муниципальной газете "Родник" и  </w:t>
      </w:r>
      <w:r w:rsidRPr="00AE46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разместить на официальном сайте администрации Батаминского  муниципального образования </w:t>
      </w:r>
      <w:hyperlink r:id="rId8" w:history="1">
        <w:r w:rsidRPr="00AE468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www.batama.ru</w:t>
        </w:r>
      </w:hyperlink>
      <w:r w:rsidRPr="00AE4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1B4" w:rsidRDefault="005C41B4" w:rsidP="00F576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71EF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</w:t>
      </w:r>
      <w:r w:rsidR="00F74B7F">
        <w:rPr>
          <w:rFonts w:ascii="Times New Roman" w:eastAsia="Times New Roman" w:hAnsi="Times New Roman" w:cs="Times New Roman"/>
          <w:sz w:val="24"/>
          <w:szCs w:val="24"/>
        </w:rPr>
        <w:t xml:space="preserve"> дня </w:t>
      </w:r>
      <w:r w:rsidR="00571EFF">
        <w:rPr>
          <w:rFonts w:ascii="Times New Roman" w:eastAsia="Times New Roman" w:hAnsi="Times New Roman" w:cs="Times New Roman"/>
          <w:sz w:val="24"/>
          <w:szCs w:val="24"/>
        </w:rPr>
        <w:t>его официального  опубликования.</w:t>
      </w:r>
    </w:p>
    <w:p w:rsidR="00E400C6" w:rsidRPr="00056E9B" w:rsidRDefault="005C41B4" w:rsidP="00F576F5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00C6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400C6" w:rsidRPr="00D8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директора МКУК «</w:t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КДЦ Батаминского </w:t>
      </w:r>
      <w:r w:rsidR="00AE4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400C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В.С. Моцкайтиса</w:t>
      </w:r>
      <w:r w:rsidR="00AE4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0C6" w:rsidRDefault="00E400C6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5" w:rsidRDefault="00785295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5" w:rsidRDefault="00785295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Батаминскогомуниципального образования, </w:t>
      </w:r>
    </w:p>
    <w:p w:rsidR="00E400C6" w:rsidRPr="00D1409A" w:rsidRDefault="00E400C6" w:rsidP="00F57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52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Ю.В. Белик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0C6" w:rsidRDefault="00E400C6" w:rsidP="00F576F5">
      <w:pPr>
        <w:jc w:val="both"/>
      </w:pPr>
    </w:p>
    <w:tbl>
      <w:tblPr>
        <w:tblW w:w="9248" w:type="dxa"/>
        <w:tblInd w:w="108" w:type="dxa"/>
        <w:tblLayout w:type="fixed"/>
        <w:tblLook w:val="0000"/>
      </w:tblPr>
      <w:tblGrid>
        <w:gridCol w:w="4569"/>
        <w:gridCol w:w="4679"/>
      </w:tblGrid>
      <w:tr w:rsidR="00CA6866" w:rsidRPr="00CA6866" w:rsidTr="00E400C6">
        <w:tc>
          <w:tcPr>
            <w:tcW w:w="4569" w:type="dxa"/>
          </w:tcPr>
          <w:p w:rsidR="00CA6866" w:rsidRPr="00CA6866" w:rsidRDefault="00CA6866" w:rsidP="00CA686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679" w:type="dxa"/>
          </w:tcPr>
          <w:p w:rsidR="00CA6866" w:rsidRPr="00CA6866" w:rsidRDefault="00CA6866" w:rsidP="00CA68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E400C6" w:rsidRDefault="00E400C6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bookmarkStart w:id="0" w:name="_Hlk32411212"/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651AAC" w:rsidRDefault="00651AAC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785295" w:rsidRDefault="00CA6866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A686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Приложение №1 </w:t>
            </w:r>
          </w:p>
          <w:p w:rsidR="00CA6866" w:rsidRPr="00CA6866" w:rsidRDefault="00CA6866" w:rsidP="00CA68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A686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к решению думы Батаминского муниципального образования </w:t>
            </w:r>
          </w:p>
          <w:p w:rsidR="00CA6866" w:rsidRPr="00CA6866" w:rsidRDefault="00AE468F" w:rsidP="00F74B7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 «</w:t>
            </w:r>
            <w:r w:rsidR="00F74B7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27</w:t>
            </w:r>
            <w:r w:rsidR="0078529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»</w:t>
            </w:r>
            <w:r w:rsidR="00F74B7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января</w:t>
            </w:r>
            <w:r w:rsidR="0078529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202</w:t>
            </w:r>
            <w:r w:rsidR="00651AAC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="0078529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r w:rsidR="00571EF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ода</w:t>
            </w:r>
            <w:r w:rsidR="0078529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№</w:t>
            </w:r>
            <w:bookmarkEnd w:id="0"/>
            <w:r w:rsidR="00F74B7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173</w:t>
            </w:r>
          </w:p>
        </w:tc>
      </w:tr>
    </w:tbl>
    <w:p w:rsidR="00CA6866" w:rsidRPr="00CA6866" w:rsidRDefault="00CA6866" w:rsidP="00CA6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A6866" w:rsidRPr="00CA6866" w:rsidRDefault="00CA6866" w:rsidP="00CA6866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68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CA6866" w:rsidRPr="00CA6866" w:rsidRDefault="00CA6866" w:rsidP="00CA6866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«О порядке и условиях предоставления платных услуг» муниципальным казённым учреждением культуры «Культурно-досуговый центр Батаминского муниципального образования» </w:t>
      </w:r>
    </w:p>
    <w:p w:rsidR="00001014" w:rsidRPr="00001014" w:rsidRDefault="00001014" w:rsidP="00001014">
      <w:pPr>
        <w:jc w:val="center"/>
        <w:rPr>
          <w:rFonts w:ascii="Times New Roman" w:hAnsi="Times New Roman" w:cs="Times New Roman"/>
          <w:b/>
          <w:sz w:val="28"/>
        </w:rPr>
      </w:pPr>
    </w:p>
    <w:p w:rsidR="00001014" w:rsidRPr="00DC7EED" w:rsidRDefault="00001014" w:rsidP="00CA6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1.1. Настоящее Положение о платных услугах разработано в соответствии с Федеральным законом от 12.01.1996г. № 7-ФЗ «О некоммерческих организациях», с Федеральным законом от 06.10.2003т, № 131 ФЗ «Об общих принци</w:t>
      </w:r>
      <w:r w:rsidR="00CA6866" w:rsidRPr="00DC7EED">
        <w:rPr>
          <w:rFonts w:ascii="Times New Roman" w:hAnsi="Times New Roman" w:cs="Times New Roman"/>
          <w:sz w:val="24"/>
          <w:szCs w:val="24"/>
        </w:rPr>
        <w:t>п</w:t>
      </w:r>
      <w:r w:rsidRPr="00DC7EED">
        <w:rPr>
          <w:rFonts w:ascii="Times New Roman" w:hAnsi="Times New Roman" w:cs="Times New Roman"/>
          <w:sz w:val="24"/>
          <w:szCs w:val="24"/>
        </w:rPr>
        <w:t xml:space="preserve">ах организации местного самоуправления в Российской Федерации, «О защите прав потребителей», </w:t>
      </w:r>
      <w:r w:rsidR="00CA6866" w:rsidRPr="00DC7EED">
        <w:rPr>
          <w:rFonts w:ascii="Times New Roman" w:hAnsi="Times New Roman" w:cs="Times New Roman"/>
          <w:sz w:val="24"/>
          <w:szCs w:val="24"/>
        </w:rPr>
        <w:t>Законом РФ от 9 октября 1992 г. №361-1 «Основы законодательства Российской Федерации о культуре» (с изменениями), Постановлением Правительства РФ от 26.06.1995г. №609 «Об утверждении Положения об основах хозяйственной деятельности и финансирования организаций культуры и искусства»</w:t>
      </w:r>
      <w:r w:rsidR="001153AD" w:rsidRPr="00DC7EED">
        <w:rPr>
          <w:rFonts w:ascii="Times New Roman" w:hAnsi="Times New Roman" w:cs="Times New Roman"/>
          <w:sz w:val="24"/>
          <w:szCs w:val="24"/>
        </w:rPr>
        <w:t>.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и условия оказания платных услуг с использованием муниципального имущества, переданного в оперативное управление </w:t>
      </w:r>
      <w:r w:rsidR="001153AD" w:rsidRPr="00DC7EED">
        <w:rPr>
          <w:rFonts w:ascii="Times New Roman" w:hAnsi="Times New Roman" w:cs="Times New Roman"/>
          <w:sz w:val="24"/>
          <w:szCs w:val="24"/>
        </w:rPr>
        <w:t xml:space="preserve">муниципальному учреждению культуры «Культурно-досуговый центр Батаминского муниципального образования» </w:t>
      </w:r>
      <w:r w:rsidRPr="00DC7EED">
        <w:rPr>
          <w:rFonts w:ascii="Times New Roman" w:hAnsi="Times New Roman" w:cs="Times New Roman"/>
          <w:sz w:val="24"/>
          <w:szCs w:val="24"/>
        </w:rPr>
        <w:t xml:space="preserve"> (далее—Учреждение)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1.3. Под платными услугами понимаются: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услуги, предоставляемые Учреждением </w:t>
      </w:r>
      <w:r w:rsidR="001153AD" w:rsidRPr="00DC7EED">
        <w:rPr>
          <w:rFonts w:ascii="Times New Roman" w:hAnsi="Times New Roman" w:cs="Times New Roman"/>
          <w:sz w:val="24"/>
          <w:szCs w:val="24"/>
        </w:rPr>
        <w:t xml:space="preserve">физическим и юридическим лицам </w:t>
      </w:r>
      <w:r w:rsidRPr="00DC7EED">
        <w:rPr>
          <w:rFonts w:ascii="Times New Roman" w:hAnsi="Times New Roman" w:cs="Times New Roman"/>
          <w:sz w:val="24"/>
          <w:szCs w:val="24"/>
        </w:rPr>
        <w:t>для удовлетворения их духовных, интеллектуальных, информационных, культурно — досуговых и других потребностей социально-культурного характера;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спрос.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1.4. Платные услуги Учреждением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1.5. Платные услуги являются частью финансово – 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 и другими нормативными правовыми актами.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1.6. Конкретный перечень платных услуг в соответствии с настоящим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Положением Учреждения определяется самостоятельно (приложение </w:t>
      </w:r>
      <w:r w:rsidR="00BE65FF">
        <w:rPr>
          <w:rFonts w:ascii="Times New Roman" w:hAnsi="Times New Roman" w:cs="Times New Roman"/>
          <w:sz w:val="24"/>
          <w:szCs w:val="24"/>
        </w:rPr>
        <w:t>№2</w:t>
      </w:r>
      <w:r w:rsidR="006F36BE" w:rsidRPr="00DC7EED">
        <w:rPr>
          <w:rFonts w:ascii="Times New Roman" w:hAnsi="Times New Roman" w:cs="Times New Roman"/>
          <w:sz w:val="24"/>
          <w:szCs w:val="24"/>
        </w:rPr>
        <w:t>)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1.7. При организации платных услуг У</w:t>
      </w:r>
      <w:r w:rsidR="006F36BE" w:rsidRPr="00DC7EED">
        <w:rPr>
          <w:rFonts w:ascii="Times New Roman" w:hAnsi="Times New Roman" w:cs="Times New Roman"/>
          <w:sz w:val="24"/>
          <w:szCs w:val="24"/>
        </w:rPr>
        <w:t xml:space="preserve">чреждение обязано предоставлять </w:t>
      </w:r>
      <w:r w:rsidRPr="00DC7EED">
        <w:rPr>
          <w:rFonts w:ascii="Times New Roman" w:hAnsi="Times New Roman" w:cs="Times New Roman"/>
          <w:sz w:val="24"/>
          <w:szCs w:val="24"/>
        </w:rPr>
        <w:t>льготы отдельным категориям гражд</w:t>
      </w:r>
      <w:r w:rsidR="006F36BE" w:rsidRPr="00DC7EED">
        <w:rPr>
          <w:rFonts w:ascii="Times New Roman" w:hAnsi="Times New Roman" w:cs="Times New Roman"/>
          <w:sz w:val="24"/>
          <w:szCs w:val="24"/>
        </w:rPr>
        <w:t xml:space="preserve">ан в соответствии с действующим </w:t>
      </w:r>
      <w:r w:rsidRPr="00DC7EE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6F36BE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1.8. Учреждение самостоятельно осущес</w:t>
      </w:r>
      <w:r w:rsidR="006F36BE" w:rsidRPr="00DC7EED">
        <w:rPr>
          <w:rFonts w:ascii="Times New Roman" w:hAnsi="Times New Roman" w:cs="Times New Roman"/>
          <w:sz w:val="24"/>
          <w:szCs w:val="24"/>
        </w:rPr>
        <w:t>твляют деятельность по оказанию платных услуг.</w:t>
      </w:r>
    </w:p>
    <w:p w:rsidR="00001014" w:rsidRPr="00DC7EED" w:rsidRDefault="00001014" w:rsidP="00001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1.9. Понятия, используемые в настоящем Положении, означают:</w:t>
      </w:r>
    </w:p>
    <w:p w:rsidR="006F36BE" w:rsidRPr="00DC7EED" w:rsidRDefault="006F36BE" w:rsidP="006F36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Потребитель – организация или гражданин, имеющие намерение заказать, либо заказывающие платные услуги для себя:</w:t>
      </w:r>
    </w:p>
    <w:p w:rsidR="006F36BE" w:rsidRPr="00DC7EED" w:rsidRDefault="006F36BE" w:rsidP="006F36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r w:rsidR="001153AD" w:rsidRPr="00DC7EED">
        <w:rPr>
          <w:rFonts w:ascii="Times New Roman" w:hAnsi="Times New Roman" w:cs="Times New Roman"/>
          <w:sz w:val="24"/>
          <w:szCs w:val="24"/>
        </w:rPr>
        <w:t>муниципальное казённое учреждение культуры «Культурно-досуговый центр Батаминского муниципального образования»</w:t>
      </w:r>
      <w:r w:rsidRPr="00DC7EED">
        <w:rPr>
          <w:rFonts w:ascii="Times New Roman" w:hAnsi="Times New Roman" w:cs="Times New Roman"/>
          <w:sz w:val="24"/>
          <w:szCs w:val="24"/>
        </w:rPr>
        <w:t>, оказывающее платные услуги (далее - учреждение)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1.10. Положение определяет порядок и условия предоставления платных услуг в Учреждении гражданам и организациям, далее именуемые Потребители.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1.11. Предоставление платных услуг в Учреждении направлено на более полное удовлетворение потребностей граждан и юридических лиц за плату и на одинаковых при оказании одних и тех же услуг условиях, на привлечение дополнительных финансовых ресурсов для материально-технического развития и материального поощрения работников Учреждения.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1.12. С целью удовлетворения потребностей граждан и юридических лиц в платных услугах на базе Учреждения разрабатываются Положения «О порядке и условиях предоставления платных услуг».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BE" w:rsidRPr="00DC7EED" w:rsidRDefault="006F36BE" w:rsidP="006F3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2. Цели, предметы и виды деятельности Учреждения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2.1. Учреждение является многопрофильным учреждением культуры, основу</w:t>
      </w:r>
    </w:p>
    <w:p w:rsidR="006F36BE" w:rsidRPr="00DC7EED" w:rsidRDefault="006F36BE" w:rsidP="006F3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деятельности которого составляет организация досуга и предоставление населению разнообразных услуг социально-культурного, просветительского, развлекательного характера, организация и работа клубов по интересам, рекламно-издательская деятельность, фото и видеосъемка, консультативная и методическая работа в сфере культуры.</w:t>
      </w:r>
    </w:p>
    <w:p w:rsidR="0050701B" w:rsidRPr="00DC7EED" w:rsidRDefault="006F36BE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2.2. Целями деятельности Учреждения по оказанию платных услуг является:</w:t>
      </w:r>
    </w:p>
    <w:p w:rsidR="006F36BE" w:rsidRPr="00DC7EED" w:rsidRDefault="006F36BE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удовлетворение запросов потребителей в получении платных услуг и развитии их личности;</w:t>
      </w:r>
    </w:p>
    <w:p w:rsidR="006F36BE" w:rsidRPr="00DC7EED" w:rsidRDefault="006F36BE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</w:t>
      </w:r>
      <w:r w:rsidR="005B1339" w:rsidRPr="00DC7EED">
        <w:rPr>
          <w:rFonts w:ascii="Times New Roman" w:hAnsi="Times New Roman" w:cs="Times New Roman"/>
          <w:sz w:val="24"/>
          <w:szCs w:val="24"/>
        </w:rPr>
        <w:t>создание условий для реализации запросов потребителей платных услуг;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повышения уровня оплаты труда работников учреждения;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совершенствование материально-технической базы Учреждения;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2.3. Предметом деятельности Учреждения является организация культурного досуга и отдыха жителей </w:t>
      </w:r>
      <w:r w:rsidR="001153AD" w:rsidRPr="00DC7EED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  <w:r w:rsidRPr="00DC7EED">
        <w:rPr>
          <w:rFonts w:ascii="Times New Roman" w:hAnsi="Times New Roman" w:cs="Times New Roman"/>
          <w:sz w:val="24"/>
          <w:szCs w:val="24"/>
        </w:rPr>
        <w:t xml:space="preserve"> с учетом потребностей и интересов, различных социально-возрастных групп населения</w:t>
      </w:r>
    </w:p>
    <w:p w:rsidR="005B1339" w:rsidRPr="00651AAC" w:rsidRDefault="005B1339" w:rsidP="00651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2.4. Учреждение вправе случаях, определенных федеральными законами, выполнять работы, оказывать услуги, относящиеся к его основным видам деятельности, оказывать услуги, относящиеся предусмотренным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5B1339" w:rsidRPr="00DC7EED" w:rsidRDefault="005B1339" w:rsidP="005B1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39" w:rsidRPr="00DC7EED" w:rsidRDefault="005B1339" w:rsidP="005B1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3. Условия предоставления платных услуг</w:t>
      </w:r>
    </w:p>
    <w:p w:rsidR="005B1339" w:rsidRPr="00DC7EED" w:rsidRDefault="005B1339" w:rsidP="005B13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3.1. Для ведения деятельности по оказанию платных услуг Учреждением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должны быть разработаны и приняты следующие локальные акты и приказы директора Учреждения: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— о порядке предоставления платных услуг (в случае предоставления льгот Потребителю Учреждения прописывает категорию льготников и размер льгот);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перече</w:t>
      </w:r>
      <w:r w:rsidR="00ED425A">
        <w:rPr>
          <w:rFonts w:ascii="Times New Roman" w:hAnsi="Times New Roman" w:cs="Times New Roman"/>
          <w:sz w:val="24"/>
          <w:szCs w:val="24"/>
        </w:rPr>
        <w:t>нь платных услуг (приложение № 1</w:t>
      </w:r>
      <w:r w:rsidRPr="00DC7EED">
        <w:rPr>
          <w:rFonts w:ascii="Times New Roman" w:hAnsi="Times New Roman" w:cs="Times New Roman"/>
          <w:sz w:val="24"/>
          <w:szCs w:val="24"/>
        </w:rPr>
        <w:t>)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прейскурант цен на платные услуги, утверждённый Учредителем (приложение № </w:t>
      </w:r>
      <w:r w:rsidR="00ED425A">
        <w:rPr>
          <w:rFonts w:ascii="Times New Roman" w:hAnsi="Times New Roman" w:cs="Times New Roman"/>
          <w:sz w:val="24"/>
          <w:szCs w:val="24"/>
        </w:rPr>
        <w:t>2</w:t>
      </w:r>
      <w:r w:rsidRPr="00DC7EED">
        <w:rPr>
          <w:rFonts w:ascii="Times New Roman" w:hAnsi="Times New Roman" w:cs="Times New Roman"/>
          <w:sz w:val="24"/>
          <w:szCs w:val="24"/>
        </w:rPr>
        <w:t>);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3.2. Предоставить для ознакомления по требованию потребителя Устав Учреждения.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3.3. Цена на платные услуги должна обеспечивать возмещение экономически обоснованных расходов, при этом стоимость определена путем составления калькуляции на платные услуги.</w:t>
      </w:r>
    </w:p>
    <w:p w:rsidR="005B1339" w:rsidRPr="00DC7EED" w:rsidRDefault="005B1339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3.4. Платные услуги осуществляются учреждением путем оформления договоров, заключаемых в порядке, предусмотренном </w:t>
      </w:r>
      <w:r w:rsidR="005D7BE6" w:rsidRPr="00DC7EED">
        <w:rPr>
          <w:rFonts w:ascii="Times New Roman" w:hAnsi="Times New Roman" w:cs="Times New Roman"/>
          <w:sz w:val="24"/>
          <w:szCs w:val="24"/>
        </w:rPr>
        <w:t>Г</w:t>
      </w:r>
      <w:r w:rsidRPr="00DC7EED">
        <w:rPr>
          <w:rFonts w:ascii="Times New Roman" w:hAnsi="Times New Roman" w:cs="Times New Roman"/>
          <w:sz w:val="24"/>
          <w:szCs w:val="24"/>
        </w:rPr>
        <w:t>ражданским кодексом Российской Федерации, с организациями, предприятиями, объ</w:t>
      </w:r>
      <w:r w:rsidR="0050701B" w:rsidRPr="00DC7EED">
        <w:rPr>
          <w:rFonts w:ascii="Times New Roman" w:hAnsi="Times New Roman" w:cs="Times New Roman"/>
          <w:sz w:val="24"/>
          <w:szCs w:val="24"/>
        </w:rPr>
        <w:t>единениями различных форм собственност</w:t>
      </w:r>
      <w:r w:rsidR="005D7BE6" w:rsidRPr="00DC7EED">
        <w:rPr>
          <w:rFonts w:ascii="Times New Roman" w:hAnsi="Times New Roman" w:cs="Times New Roman"/>
          <w:sz w:val="24"/>
          <w:szCs w:val="24"/>
        </w:rPr>
        <w:t xml:space="preserve">иили непосредственно с гражданами. </w:t>
      </w:r>
    </w:p>
    <w:p w:rsidR="005D7BE6" w:rsidRPr="00DC7EED" w:rsidRDefault="005D7BE6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3.5. Договор регламентирует условия, сроки получения конкретной услуги, их стоимость, порядок расчётов, права, обязанности, ответственность сторон и т.д. </w:t>
      </w:r>
    </w:p>
    <w:p w:rsidR="0050701B" w:rsidRPr="00DC7EED" w:rsidRDefault="0050701B" w:rsidP="005B1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3.6. Потребитель обязан оплатить оказываемые платные услугив порядке, установленном договором, и в сроки, указанные в нем. Потребителю должен быть выдан документ (квитанция, билет), подтверждающий оплату платных услуг.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3.7. При предоставлении однократных платных услуг договором считается входной билет, кассовый чек или квитанция приходного кассового ордера, подтверждающие прием наличных денег с указанием конкретно оплачиваемой услуги.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3.8. Разовые платные услуги населению предоставляются только после полной оплаты их стоимости. Многократные комплексные услуги — только после предоплаты в размере 30-50% от их стоимости.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3.9. Предоставление платных услуг физическим лицам в рассрочку не допускается.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3.10. Письменные договоры на оказание платных услуг должны бытьзавизированы должностными лицами, имеющими соответствующие полномочия. Руководитель несет ответственность перед потребителем за неисполнение или ненадлежащее исполнение условий договора по оказанию платных услуг.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3.11. В случаях, когда услуги предоставляются немедленно, договор может быть заключен в устной форме (Гражданский Кодекс Российской Федерации статья 159 пункт 2)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3.12. Руководитель Учреждения имеет право направлять средства от оказания платных услуг на оплату труда специалистам, принимающим Участие в оказании платных услуг. Оставшиеся средства, после выплаты заработной платы и обязательных перечислений в фонды направляются на оплату материальных затрат, развитие учреждения культуры в рамках утвержденного плана финансово-хозяйственной деятельности.</w:t>
      </w:r>
    </w:p>
    <w:p w:rsidR="0035493D" w:rsidRPr="00DC7EED" w:rsidRDefault="0035493D" w:rsidP="00354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93D" w:rsidRPr="00DC7EED" w:rsidRDefault="0035493D" w:rsidP="00354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4. Механизм предоставления льгот</w:t>
      </w:r>
    </w:p>
    <w:p w:rsidR="0035493D" w:rsidRPr="00DC7EED" w:rsidRDefault="0035493D" w:rsidP="00354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93D" w:rsidRPr="00DC7EED" w:rsidRDefault="0035493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4.1. При проведении платных мероприятий, а также предоставлении платных услуг, Учреждение в соответствии с действующим законодательством РФи с учетом финансовых, материально-технических и организационных возможностей устанавливает льготы для определенных категорий граждан. Согласно Постановлению Правительства РФ от 01.12.2004 № 712 «</w:t>
      </w:r>
      <w:r w:rsidR="005D7BE6" w:rsidRPr="00DC7EED">
        <w:rPr>
          <w:rFonts w:ascii="Times New Roman" w:hAnsi="Times New Roman" w:cs="Times New Roman"/>
          <w:sz w:val="24"/>
          <w:szCs w:val="24"/>
        </w:rPr>
        <w:t>О</w:t>
      </w:r>
      <w:r w:rsidRPr="00DC7EED">
        <w:rPr>
          <w:rFonts w:ascii="Times New Roman" w:hAnsi="Times New Roman" w:cs="Times New Roman"/>
          <w:sz w:val="24"/>
          <w:szCs w:val="24"/>
        </w:rPr>
        <w:t>предоставлении льгот отдельным категориям посет</w:t>
      </w:r>
      <w:r w:rsidR="00085E66" w:rsidRPr="00DC7EED">
        <w:rPr>
          <w:rFonts w:ascii="Times New Roman" w:hAnsi="Times New Roman" w:cs="Times New Roman"/>
          <w:sz w:val="24"/>
          <w:szCs w:val="24"/>
        </w:rPr>
        <w:t>ителей федеральных госу</w:t>
      </w:r>
      <w:r w:rsidRPr="00DC7EED">
        <w:rPr>
          <w:rFonts w:ascii="Times New Roman" w:hAnsi="Times New Roman" w:cs="Times New Roman"/>
          <w:sz w:val="24"/>
          <w:szCs w:val="24"/>
        </w:rPr>
        <w:t>дарственных организаций культуры».</w:t>
      </w:r>
    </w:p>
    <w:p w:rsidR="0035493D" w:rsidRPr="00DC7EED" w:rsidRDefault="0035493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4.2. Льгота распространяется на Потреби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телей платных услуг, посещающих </w:t>
      </w:r>
      <w:r w:rsidRPr="00DC7EED">
        <w:rPr>
          <w:rFonts w:ascii="Times New Roman" w:hAnsi="Times New Roman" w:cs="Times New Roman"/>
          <w:sz w:val="24"/>
          <w:szCs w:val="24"/>
        </w:rPr>
        <w:t>платные кружки, студии, секции (к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лубные формирования). Льгота не </w:t>
      </w:r>
      <w:r w:rsidRPr="00DC7EED">
        <w:rPr>
          <w:rFonts w:ascii="Times New Roman" w:hAnsi="Times New Roman" w:cs="Times New Roman"/>
          <w:sz w:val="24"/>
          <w:szCs w:val="24"/>
        </w:rPr>
        <w:t>действует на услугу, как платные мероприятия, так как в Учр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еждении </w:t>
      </w:r>
      <w:r w:rsidRPr="00DC7EED">
        <w:rPr>
          <w:rFonts w:ascii="Times New Roman" w:hAnsi="Times New Roman" w:cs="Times New Roman"/>
          <w:sz w:val="24"/>
          <w:szCs w:val="24"/>
        </w:rPr>
        <w:t>проводятся благотворительные мероприя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тия на безвозмездной основе для </w:t>
      </w:r>
      <w:r w:rsidRPr="00DC7EED">
        <w:rPr>
          <w:rFonts w:ascii="Times New Roman" w:hAnsi="Times New Roman" w:cs="Times New Roman"/>
          <w:sz w:val="24"/>
          <w:szCs w:val="24"/>
        </w:rPr>
        <w:t>льготных категорий граждан.</w:t>
      </w:r>
    </w:p>
    <w:p w:rsidR="0035493D" w:rsidRPr="00DC7EED" w:rsidRDefault="0035493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4.3. Информация о порядке посещения на льготных условиях платных услуг</w:t>
      </w:r>
    </w:p>
    <w:p w:rsidR="0035493D" w:rsidRPr="00DC7EED" w:rsidRDefault="0035493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размещается в доступных для посетите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лей зонах здания и на сайте </w:t>
      </w:r>
      <w:r w:rsidR="005D7BE6" w:rsidRPr="00DC7EED">
        <w:rPr>
          <w:rFonts w:ascii="Times New Roman" w:hAnsi="Times New Roman" w:cs="Times New Roman"/>
          <w:sz w:val="24"/>
          <w:szCs w:val="24"/>
        </w:rPr>
        <w:t>администрации Батаминского муниципального образования</w:t>
      </w:r>
      <w:r w:rsidRPr="00DC7EED">
        <w:rPr>
          <w:rFonts w:ascii="Times New Roman" w:hAnsi="Times New Roman" w:cs="Times New Roman"/>
          <w:sz w:val="24"/>
          <w:szCs w:val="24"/>
        </w:rPr>
        <w:t xml:space="preserve"> (пункт 2 По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становления Правительства РФ от </w:t>
      </w:r>
      <w:r w:rsidRPr="00DC7EED">
        <w:rPr>
          <w:rFonts w:ascii="Times New Roman" w:hAnsi="Times New Roman" w:cs="Times New Roman"/>
          <w:sz w:val="24"/>
          <w:szCs w:val="24"/>
        </w:rPr>
        <w:t>01.12.2004 № 712).</w:t>
      </w:r>
    </w:p>
    <w:p w:rsidR="0035493D" w:rsidRPr="00DC7EED" w:rsidRDefault="0035493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4.4. Виды и размер льгот, предостав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ляемые при посещении культурно- </w:t>
      </w:r>
      <w:r w:rsidRPr="00DC7EED">
        <w:rPr>
          <w:rFonts w:ascii="Times New Roman" w:hAnsi="Times New Roman" w:cs="Times New Roman"/>
          <w:sz w:val="24"/>
          <w:szCs w:val="24"/>
        </w:rPr>
        <w:t>досуговых зрелищных мероприятий</w:t>
      </w:r>
      <w:r w:rsidR="00085E66" w:rsidRPr="00DC7EED">
        <w:rPr>
          <w:rFonts w:ascii="Times New Roman" w:hAnsi="Times New Roman" w:cs="Times New Roman"/>
          <w:sz w:val="24"/>
          <w:szCs w:val="24"/>
        </w:rPr>
        <w:t>, проводимых на платной основе, категории посетителей.</w:t>
      </w:r>
    </w:p>
    <w:p w:rsidR="0035493D" w:rsidRPr="00DC7EED" w:rsidRDefault="0035493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- дети до 3-х лег бесплатно по </w:t>
      </w:r>
      <w:r w:rsidR="00085E66" w:rsidRPr="00DC7EED">
        <w:rPr>
          <w:rFonts w:ascii="Times New Roman" w:hAnsi="Times New Roman" w:cs="Times New Roman"/>
          <w:sz w:val="24"/>
          <w:szCs w:val="24"/>
        </w:rPr>
        <w:t xml:space="preserve">одному билету со взрослым, если </w:t>
      </w:r>
      <w:r w:rsidRPr="00DC7EED">
        <w:rPr>
          <w:rFonts w:ascii="Times New Roman" w:hAnsi="Times New Roman" w:cs="Times New Roman"/>
          <w:sz w:val="24"/>
          <w:szCs w:val="24"/>
        </w:rPr>
        <w:t>ребенок не будет занимать отдельное место;</w:t>
      </w:r>
    </w:p>
    <w:p w:rsidR="005B1339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инвалиды – бесплатно по предъявлению удостоверяющего документа;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ветераны войны – бесплатно по предъявлению удостоверяющего документа;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победители семейных и творческих конкурсов – бесплатно по предъявлению подарочного сертификата;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 актив художественной самодеятельности – бесплатно по предъявлению специального купона;</w:t>
      </w:r>
    </w:p>
    <w:p w:rsidR="0061466D" w:rsidRPr="00DC7EED" w:rsidRDefault="0061466D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E66" w:rsidRPr="00DC7EED" w:rsidRDefault="00085E66" w:rsidP="0008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5. Порядок предоставления платных услуг</w:t>
      </w:r>
    </w:p>
    <w:p w:rsidR="00085E66" w:rsidRPr="00DC7EED" w:rsidRDefault="00085E66" w:rsidP="00085E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5.1. Исполнитель обязан до заключения договора предоставить Потребителю достоверную информацию об Исполнителе и оказываемых платных услугах, обеспечивающую возможность их правильного выбора (Закон РФ от 07.02.1992 № 2300-1 статья 10)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5.2. Информация об оказании платных услуг должна предоставляется для посетителей в удобном для обозрения месте и в обязательном порядкесодержать: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-сведения о местонахождении Учреждения (месте государственной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регистрации);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-режим работы;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-перечень основных видов платных услуг;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-условия предоставления и получения этих услуг: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-прейскуранты на платные услуги;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-порядок и формы оплаты потребителем услуг;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-сведения о льготах, предусмотренных для отдельных категорий потребителей;</w:t>
      </w:r>
    </w:p>
    <w:p w:rsidR="00085E66" w:rsidRPr="00DC7EED" w:rsidRDefault="00085E66" w:rsidP="00085E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5.3. Предоставление платных услуг оформляется договором с Потребителями в письменной форме и должен содержать следующие сведения: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наименование Учреждения — «исполнителя» и место его нахождения (юридический адрес);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фамилия, имя, отчество «потребителя»;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сроки оказания услуг;</w:t>
      </w:r>
    </w:p>
    <w:p w:rsidR="00085E66" w:rsidRPr="00DC7EED" w:rsidRDefault="00DD4F5C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</w:t>
      </w:r>
      <w:r w:rsidR="00085E66" w:rsidRPr="00DC7EED">
        <w:rPr>
          <w:rFonts w:ascii="Times New Roman" w:hAnsi="Times New Roman" w:cs="Times New Roman"/>
          <w:sz w:val="24"/>
          <w:szCs w:val="24"/>
        </w:rPr>
        <w:t>еречень услуг, их стоимость и порядок оплаты;</w:t>
      </w:r>
    </w:p>
    <w:p w:rsidR="00085E66" w:rsidRPr="00DC7EED" w:rsidRDefault="00DD4F5C" w:rsidP="00DD4F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</w:t>
      </w:r>
      <w:r w:rsidR="00085E66" w:rsidRPr="00DC7EED">
        <w:rPr>
          <w:rFonts w:ascii="Times New Roman" w:hAnsi="Times New Roman" w:cs="Times New Roman"/>
          <w:sz w:val="24"/>
          <w:szCs w:val="24"/>
        </w:rPr>
        <w:t>ругие необходимые с</w:t>
      </w:r>
      <w:r w:rsidRPr="00DC7EED">
        <w:rPr>
          <w:rFonts w:ascii="Times New Roman" w:hAnsi="Times New Roman" w:cs="Times New Roman"/>
          <w:sz w:val="24"/>
          <w:szCs w:val="24"/>
        </w:rPr>
        <w:t xml:space="preserve">ведения, связанные со спецификой </w:t>
      </w:r>
      <w:r w:rsidR="00085E66" w:rsidRPr="00DC7EED">
        <w:rPr>
          <w:rFonts w:ascii="Times New Roman" w:hAnsi="Times New Roman" w:cs="Times New Roman"/>
          <w:sz w:val="24"/>
          <w:szCs w:val="24"/>
        </w:rPr>
        <w:t>оказываемых услуг;</w:t>
      </w:r>
    </w:p>
    <w:p w:rsidR="00085E66" w:rsidRPr="00DC7EED" w:rsidRDefault="00085E66" w:rsidP="00DD4F5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должность, фамилия, имя, отчество лица, подписывающего договор отимени «исполнителя», его подпись, а также подпись «потребителя»;</w:t>
      </w:r>
    </w:p>
    <w:p w:rsidR="00085E66" w:rsidRPr="00DC7EED" w:rsidRDefault="00DD4F5C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</w:t>
      </w:r>
      <w:r w:rsidR="00085E66" w:rsidRPr="00DC7EED">
        <w:rPr>
          <w:rFonts w:ascii="Times New Roman" w:hAnsi="Times New Roman" w:cs="Times New Roman"/>
          <w:sz w:val="24"/>
          <w:szCs w:val="24"/>
        </w:rPr>
        <w:t>орядок расчетов;</w:t>
      </w:r>
    </w:p>
    <w:p w:rsidR="00085E66" w:rsidRPr="00DC7EED" w:rsidRDefault="00085E66" w:rsidP="00085E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сторон.</w:t>
      </w:r>
    </w:p>
    <w:p w:rsidR="00085E66" w:rsidRPr="00DC7EED" w:rsidRDefault="00085E66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находится у</w:t>
      </w:r>
      <w:r w:rsidR="00DD4F5C" w:rsidRPr="00DC7EED">
        <w:rPr>
          <w:rFonts w:ascii="Times New Roman" w:hAnsi="Times New Roman" w:cs="Times New Roman"/>
          <w:sz w:val="24"/>
          <w:szCs w:val="24"/>
        </w:rPr>
        <w:t xml:space="preserve"> исполнителя, другой – у </w:t>
      </w:r>
      <w:r w:rsidR="0061466D" w:rsidRPr="00DC7EED">
        <w:rPr>
          <w:rFonts w:ascii="Times New Roman" w:hAnsi="Times New Roman" w:cs="Times New Roman"/>
          <w:sz w:val="24"/>
          <w:szCs w:val="24"/>
        </w:rPr>
        <w:t>П</w:t>
      </w:r>
      <w:r w:rsidR="00DD4F5C" w:rsidRPr="00DC7EED">
        <w:rPr>
          <w:rFonts w:ascii="Times New Roman" w:hAnsi="Times New Roman" w:cs="Times New Roman"/>
          <w:sz w:val="24"/>
          <w:szCs w:val="24"/>
        </w:rPr>
        <w:t>отребителя.</w:t>
      </w:r>
    </w:p>
    <w:p w:rsidR="00456FF5" w:rsidRPr="00DC7EED" w:rsidRDefault="00456FF5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66D" w:rsidRPr="00DC7EED" w:rsidRDefault="0061466D" w:rsidP="006146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E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7EED">
        <w:rPr>
          <w:rFonts w:ascii="Times New Roman" w:hAnsi="Times New Roman" w:cs="Times New Roman"/>
          <w:sz w:val="24"/>
          <w:szCs w:val="24"/>
        </w:rPr>
        <w:t xml:space="preserve">. </w:t>
      </w:r>
      <w:r w:rsidRPr="00DC7EED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 обязанности Потребителей и Исполнителей </w:t>
      </w:r>
    </w:p>
    <w:p w:rsidR="0061466D" w:rsidRPr="00DC7EED" w:rsidRDefault="0061466D" w:rsidP="00614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b/>
          <w:bCs/>
          <w:sz w:val="24"/>
          <w:szCs w:val="24"/>
        </w:rPr>
        <w:t>платных услуг</w:t>
      </w:r>
    </w:p>
    <w:p w:rsidR="00DD4F5C" w:rsidRPr="00DC7EED" w:rsidRDefault="00085E66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6.1. Права Потребителей </w:t>
      </w:r>
      <w:r w:rsidR="0061466D" w:rsidRPr="00DC7EED">
        <w:rPr>
          <w:rFonts w:ascii="Times New Roman" w:hAnsi="Times New Roman" w:cs="Times New Roman"/>
          <w:sz w:val="24"/>
          <w:szCs w:val="24"/>
        </w:rPr>
        <w:t>и</w:t>
      </w:r>
      <w:r w:rsidRPr="00DC7EED">
        <w:rPr>
          <w:rFonts w:ascii="Times New Roman" w:hAnsi="Times New Roman" w:cs="Times New Roman"/>
          <w:sz w:val="24"/>
          <w:szCs w:val="24"/>
        </w:rPr>
        <w:t xml:space="preserve"> Исполнителей платных услугрегламентируются Гражданским кодексом Российской Федерации,</w:t>
      </w:r>
      <w:r w:rsidR="00DD4F5C" w:rsidRPr="00DC7EED">
        <w:rPr>
          <w:rFonts w:ascii="Times New Roman" w:hAnsi="Times New Roman" w:cs="Times New Roman"/>
          <w:sz w:val="24"/>
          <w:szCs w:val="24"/>
        </w:rPr>
        <w:t xml:space="preserve">Законами Российской Федерации «О культуре», Федеральным Законом № 7«О некоммерческих организациях» и «О защите прав потребителей», а так же Положением «Об оказании платных услуг в </w:t>
      </w:r>
      <w:r w:rsidR="0061466D" w:rsidRPr="00DC7EED">
        <w:rPr>
          <w:rFonts w:ascii="Times New Roman" w:hAnsi="Times New Roman" w:cs="Times New Roman"/>
          <w:sz w:val="24"/>
          <w:szCs w:val="24"/>
        </w:rPr>
        <w:t>муниципальном учреждении культуры «Культурно-досуговый центр Батаминского муниципального образования</w:t>
      </w:r>
      <w:r w:rsidR="00DD4F5C" w:rsidRPr="00DC7EED">
        <w:rPr>
          <w:rFonts w:ascii="Times New Roman" w:hAnsi="Times New Roman" w:cs="Times New Roman"/>
          <w:sz w:val="24"/>
          <w:szCs w:val="24"/>
        </w:rPr>
        <w:t>».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6.2. Права и обязанности Потребителей платных услуг определяются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договором между Потребителем и Исполнителем.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6.3. Исполнитель оказывает платные услуги в порядке и в сроки, определенные договором.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6.4. За неисполнение либо ненадлежащее исполнение обязательств по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договору Потребитель и Исполнитель несут ответственность за неисполнение обязанностей, предусмотренных договором в соответствии с законодательством Российской Федерации.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5C" w:rsidRPr="00DC7EED" w:rsidRDefault="00DD4F5C" w:rsidP="00DD4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7. Порядок оплаты и учета платных услуг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7.1. Оплата услуг, предоставляемых Учреждением, производится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плательщиком путем перечисления денежных средств на лицевой счет Исполнителя.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7.2. 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7.3. Работа по ведению бухгалтерского учета и финансовых операций по предоставлению платных услуг осуществляется работниками бухгалтерии и учреждения, которая несет ответственность за их правильность и законность.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5C" w:rsidRPr="00DC7EED" w:rsidRDefault="00DD4F5C" w:rsidP="00DD4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8. Порядок расходования средств от оказания платных услуг</w:t>
      </w:r>
    </w:p>
    <w:p w:rsidR="00DD4F5C" w:rsidRPr="00DC7EED" w:rsidRDefault="00DD4F5C" w:rsidP="00DD4F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8.1. </w:t>
      </w:r>
      <w:r w:rsidR="00001A2C" w:rsidRPr="00DC7EED">
        <w:rPr>
          <w:rFonts w:ascii="Times New Roman" w:hAnsi="Times New Roman" w:cs="Times New Roman"/>
          <w:sz w:val="24"/>
          <w:szCs w:val="24"/>
        </w:rPr>
        <w:t>У</w:t>
      </w:r>
      <w:r w:rsidRPr="00DC7EED">
        <w:rPr>
          <w:rFonts w:ascii="Times New Roman" w:hAnsi="Times New Roman" w:cs="Times New Roman"/>
          <w:sz w:val="24"/>
          <w:szCs w:val="24"/>
        </w:rPr>
        <w:t xml:space="preserve">чреждение расходует средства, полученные от оказания услуг (далее – средства) в порядке, предусмотренном законодательством Российской Федерации, </w:t>
      </w:r>
      <w:r w:rsidR="00001A2C" w:rsidRPr="00DC7EED">
        <w:rPr>
          <w:rFonts w:ascii="Times New Roman" w:hAnsi="Times New Roman" w:cs="Times New Roman"/>
          <w:sz w:val="24"/>
          <w:szCs w:val="24"/>
        </w:rPr>
        <w:t>У</w:t>
      </w:r>
      <w:r w:rsidRPr="00DC7EED">
        <w:rPr>
          <w:rFonts w:ascii="Times New Roman" w:hAnsi="Times New Roman" w:cs="Times New Roman"/>
          <w:sz w:val="24"/>
          <w:szCs w:val="24"/>
        </w:rPr>
        <w:t>ставом учреждения и настоящим положением.</w:t>
      </w:r>
    </w:p>
    <w:p w:rsidR="00DD4F5C" w:rsidRPr="00DC7EED" w:rsidRDefault="00DD4F5C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8.2. Средства, полученные от оказания услуг, направляются на нужды учреждения и распределяются следующим образом:</w:t>
      </w:r>
    </w:p>
    <w:p w:rsidR="00DD4F5C" w:rsidRPr="00DC7EED" w:rsidRDefault="00BA7A51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а) заработная плата работников, непосредственно оказывающих услугу, в том числе выплаты стимулирующего характера, в размере, определяемом локальными нормативными актами учреждения, трудовыми договорами, соглашениями;</w:t>
      </w:r>
    </w:p>
    <w:p w:rsidR="00BA7A51" w:rsidRPr="00DC7EED" w:rsidRDefault="00001A2C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б</w:t>
      </w:r>
      <w:r w:rsidR="00BA7A51" w:rsidRPr="00DC7EED">
        <w:rPr>
          <w:rFonts w:ascii="Times New Roman" w:hAnsi="Times New Roman" w:cs="Times New Roman"/>
          <w:sz w:val="24"/>
          <w:szCs w:val="24"/>
        </w:rPr>
        <w:t xml:space="preserve">) выплаты работникам, содействующим в оказании услуг в размере, 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определяемом трудовыми договорами, соглашениями;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в) начисления на заработную плату (материальные выплаты)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работникам, оплата отпусков: 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г) приобретение материальных ресурсов, непосредственно связанных соказанием услуги (реквизита, театральных и концертных костюмов,аксессуаров, изготовление и приобретение декораций, оформительские работы и др.);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д) расходы на осуществление хозяйственной деятельности и управление, в том числе на: 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хозяйственные нужды и канцелярские расходы;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творческие и гастрольные поездки, оплата взносов на участие творческих коллективов в фестивалях и конкурсах;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командировочные расходы;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развитие материально-технической базы Учреждения;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рекламную продукцию, изготовление и приобретение методической литературы, билетов, собственной символики;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приобретение призов и подарков;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приобретение литературы, оформление подписки на периодические издания,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расходы на развитие и расширение сети платных услуг, изучение рынка платных услуг;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оплату услуг, оказанных Учреждению физическими и юридическими лицами;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расходы по организации выставок, смотров, конкурсов творческих коллективов, изготовлению и тиражированию музыкальных дисков, методической литературы;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расходы по организации курсов повышения квалификации, семинаров-практикумов, стажировок, а также обучения сотрудников, способствующего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росту их профессионального мастерства и квалификации;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мероприятия по благоустройству и озеленению территории;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выполнение работ по текущему ремонту здания и оборудования;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оплату транспортных услуг по доставке участников творческих коллективов до места проведения фестивалей, конкурсов и обратно, для участия творческих коллективов в выездных культурно-массовых мероприятиях и для нужд учреждения по организации культурно-массовых мероприятий.</w:t>
      </w:r>
    </w:p>
    <w:p w:rsidR="00BA7A51" w:rsidRPr="00DC7EED" w:rsidRDefault="00BA7A51" w:rsidP="00BA7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A51" w:rsidRPr="00DC7EED" w:rsidRDefault="00BA7A51" w:rsidP="00BA7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9. Учет и контроль за предоставлением платных услуг</w:t>
      </w:r>
    </w:p>
    <w:p w:rsidR="00BA7A51" w:rsidRPr="00DC7EED" w:rsidRDefault="00BA7A51" w:rsidP="00BA7A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A51" w:rsidRPr="00DC7EED" w:rsidRDefault="00BA7A51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9.1. Учет платных Услуг осуществляется в порядке, определенном инструкцией по бюджетному учету, утвержденной приказом Министерства финансов Российской Федерации от 01.12.2010 г. № 157 Н «Об утверждении Инструкции по бюджетному учету»</w:t>
      </w:r>
    </w:p>
    <w:p w:rsidR="00BA7A51" w:rsidRPr="00DC7EED" w:rsidRDefault="00BA7A51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9.2. Контроль над Учреждением и каче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ством платных услуг, а также за </w:t>
      </w:r>
      <w:r w:rsidRPr="00DC7EED">
        <w:rPr>
          <w:rFonts w:ascii="Times New Roman" w:hAnsi="Times New Roman" w:cs="Times New Roman"/>
          <w:sz w:val="24"/>
          <w:szCs w:val="24"/>
        </w:rPr>
        <w:t>соблюдением дисциплины цен осуществля</w:t>
      </w:r>
      <w:r w:rsidR="00001A2C" w:rsidRPr="00DC7EED">
        <w:rPr>
          <w:rFonts w:ascii="Times New Roman" w:hAnsi="Times New Roman" w:cs="Times New Roman"/>
          <w:sz w:val="24"/>
          <w:szCs w:val="24"/>
        </w:rPr>
        <w:t>е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т в пределах своей компетенции </w:t>
      </w:r>
      <w:r w:rsidRPr="00DC7EED">
        <w:rPr>
          <w:rFonts w:ascii="Times New Roman" w:hAnsi="Times New Roman" w:cs="Times New Roman"/>
          <w:sz w:val="24"/>
          <w:szCs w:val="24"/>
        </w:rPr>
        <w:t>администраци</w:t>
      </w:r>
      <w:r w:rsidR="00001A2C" w:rsidRPr="00DC7EED">
        <w:rPr>
          <w:rFonts w:ascii="Times New Roman" w:hAnsi="Times New Roman" w:cs="Times New Roman"/>
          <w:sz w:val="24"/>
          <w:szCs w:val="24"/>
        </w:rPr>
        <w:t>я</w:t>
      </w:r>
      <w:r w:rsidRPr="00DC7EED">
        <w:rPr>
          <w:rFonts w:ascii="Times New Roman" w:hAnsi="Times New Roman" w:cs="Times New Roman"/>
          <w:sz w:val="24"/>
          <w:szCs w:val="24"/>
        </w:rPr>
        <w:t xml:space="preserve"> муни</w:t>
      </w:r>
      <w:r w:rsidR="00E045DF" w:rsidRPr="00DC7EED">
        <w:rPr>
          <w:rFonts w:ascii="Times New Roman" w:hAnsi="Times New Roman" w:cs="Times New Roman"/>
          <w:sz w:val="24"/>
          <w:szCs w:val="24"/>
        </w:rPr>
        <w:t>ципального образования и другие государственные органы,</w:t>
      </w:r>
      <w:r w:rsidRPr="00DC7EED">
        <w:rPr>
          <w:rFonts w:ascii="Times New Roman" w:hAnsi="Times New Roman" w:cs="Times New Roman"/>
          <w:sz w:val="24"/>
          <w:szCs w:val="24"/>
        </w:rPr>
        <w:t xml:space="preserve"> и организац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ии, на которые в соответствии с </w:t>
      </w:r>
      <w:r w:rsidRPr="00DC7EED">
        <w:rPr>
          <w:rFonts w:ascii="Times New Roman" w:hAnsi="Times New Roman" w:cs="Times New Roman"/>
          <w:sz w:val="24"/>
          <w:szCs w:val="24"/>
        </w:rPr>
        <w:t>законами и иными правовыми актами РФ и органов местногосамоуправления возложены данные функции</w:t>
      </w:r>
    </w:p>
    <w:p w:rsidR="00BA7A51" w:rsidRPr="00DC7EED" w:rsidRDefault="00BA7A51" w:rsidP="00E045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При необходимости Учреждение может корректировать уже</w:t>
      </w:r>
    </w:p>
    <w:p w:rsidR="00BA7A51" w:rsidRPr="00DC7EED" w:rsidRDefault="00BA7A51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установленные цены на платные услуги. Это возможно в случае: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суммарных расходов на осуществление регулируемойдеятельности;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объемов реализации платных услуг;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 изменения нормативных правовых актов, регулирующих вопросыценообразования;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суммы налогов и сборов, подлежащих уплате учреждением,осуществляющим регулируем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ую деятельность в соответствии с </w:t>
      </w:r>
      <w:r w:rsidRPr="00DC7EED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увеличения потребительского спроса;</w:t>
      </w:r>
    </w:p>
    <w:p w:rsidR="00E045DF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роста (снижения) затрат на оказание услуг, вызванного внешнимифакторами;</w:t>
      </w:r>
    </w:p>
    <w:p w:rsidR="00BA7A51" w:rsidRPr="00DC7EED" w:rsidRDefault="00BA7A51" w:rsidP="00E04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изменения в действующем законодательстве РФ системы, формы ипринципа оплаты труда раб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отников, занятых в производстве </w:t>
      </w:r>
      <w:r w:rsidRPr="00DC7EED">
        <w:rPr>
          <w:rFonts w:ascii="Times New Roman" w:hAnsi="Times New Roman" w:cs="Times New Roman"/>
          <w:sz w:val="24"/>
          <w:szCs w:val="24"/>
        </w:rPr>
        <w:t>конкретныхуслуг.</w:t>
      </w:r>
    </w:p>
    <w:p w:rsidR="00BA7A51" w:rsidRPr="00DC7EED" w:rsidRDefault="00BA7A51" w:rsidP="00E045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Вновь установленные цены на платные услуги утверждаются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 у</w:t>
      </w:r>
      <w:r w:rsidRPr="00DC7EED">
        <w:rPr>
          <w:rFonts w:ascii="Times New Roman" w:hAnsi="Times New Roman" w:cs="Times New Roman"/>
          <w:sz w:val="24"/>
          <w:szCs w:val="24"/>
        </w:rPr>
        <w:t>чредителем.</w:t>
      </w:r>
    </w:p>
    <w:p w:rsidR="00BA7A51" w:rsidRPr="00DC7EED" w:rsidRDefault="00BA7A51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9.3. Ответственность за организацию деят</w:t>
      </w:r>
      <w:r w:rsidR="00E045DF" w:rsidRPr="00DC7EED">
        <w:rPr>
          <w:rFonts w:ascii="Times New Roman" w:hAnsi="Times New Roman" w:cs="Times New Roman"/>
          <w:sz w:val="24"/>
          <w:szCs w:val="24"/>
        </w:rPr>
        <w:t xml:space="preserve">ельности Учреждения по оказанию </w:t>
      </w:r>
      <w:r w:rsidRPr="00DC7EED">
        <w:rPr>
          <w:rFonts w:ascii="Times New Roman" w:hAnsi="Times New Roman" w:cs="Times New Roman"/>
          <w:sz w:val="24"/>
          <w:szCs w:val="24"/>
        </w:rPr>
        <w:t>платных услуг и учет доходов от платных услуг несет директор.</w:t>
      </w:r>
    </w:p>
    <w:p w:rsidR="00E045DF" w:rsidRPr="00DC7EED" w:rsidRDefault="00E045DF" w:rsidP="00BA7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5DF" w:rsidRPr="00DC7EED" w:rsidRDefault="00E045DF" w:rsidP="00E04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D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E045DF" w:rsidRPr="00DC7EED" w:rsidRDefault="00E045DF" w:rsidP="00E045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45DF" w:rsidRPr="00DC7EED" w:rsidRDefault="00E045DF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>10.1.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E045DF" w:rsidRPr="00DC7EED" w:rsidRDefault="00E045DF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10.2. Изменения и дополнения в положение вносятся и утверждаются </w:t>
      </w:r>
      <w:r w:rsidR="00810B64" w:rsidRPr="00DC7EED">
        <w:rPr>
          <w:rFonts w:ascii="Times New Roman" w:hAnsi="Times New Roman" w:cs="Times New Roman"/>
          <w:sz w:val="24"/>
          <w:szCs w:val="24"/>
        </w:rPr>
        <w:t xml:space="preserve">Думой Батаминского муниципального образования. </w:t>
      </w:r>
    </w:p>
    <w:p w:rsidR="00E045DF" w:rsidRPr="00DC7EED" w:rsidRDefault="00E045DF" w:rsidP="00E04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ED">
        <w:rPr>
          <w:rFonts w:ascii="Times New Roman" w:hAnsi="Times New Roman" w:cs="Times New Roman"/>
          <w:sz w:val="24"/>
          <w:szCs w:val="24"/>
        </w:rPr>
        <w:t xml:space="preserve">10.3. Настоящее положение вступает в силу </w:t>
      </w:r>
      <w:r w:rsidR="00571EFF">
        <w:rPr>
          <w:rFonts w:ascii="Times New Roman" w:hAnsi="Times New Roman" w:cs="Times New Roman"/>
          <w:sz w:val="24"/>
          <w:szCs w:val="24"/>
        </w:rPr>
        <w:t>после его опубликования</w:t>
      </w:r>
      <w:r w:rsidRPr="00DC7EED">
        <w:rPr>
          <w:rFonts w:ascii="Times New Roman" w:hAnsi="Times New Roman" w:cs="Times New Roman"/>
          <w:sz w:val="24"/>
          <w:szCs w:val="24"/>
        </w:rPr>
        <w:t xml:space="preserve"> и действует до принятия нового положения.</w:t>
      </w:r>
    </w:p>
    <w:p w:rsidR="00810B64" w:rsidRPr="00DC7EED" w:rsidRDefault="00810B64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E42" w:rsidRDefault="00F75E42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1AAC" w:rsidRDefault="00651AAC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68F" w:rsidRPr="00DC7EED" w:rsidRDefault="00AE468F" w:rsidP="00AE46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</w:t>
      </w:r>
      <w:r w:rsidR="00D6282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D62821" w:rsidRPr="00D62821" w:rsidRDefault="00AE468F" w:rsidP="00D62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D628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Положению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платных услуг физическим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казённым учреждением культуры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«Культурно-досуговый центр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Батаминского муниципального образования» </w:t>
      </w:r>
    </w:p>
    <w:p w:rsidR="00810B64" w:rsidRPr="00DC7EED" w:rsidRDefault="00810B64" w:rsidP="00810B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B64" w:rsidRPr="00571EFF" w:rsidRDefault="00810B64" w:rsidP="00810B64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оказываемых </w:t>
      </w:r>
      <w:r w:rsidRPr="00651AAC">
        <w:rPr>
          <w:rFonts w:ascii="Times New Roman" w:eastAsia="Calibri" w:hAnsi="Times New Roman" w:cs="Times New Roman"/>
          <w:b/>
          <w:sz w:val="24"/>
          <w:szCs w:val="24"/>
        </w:rPr>
        <w:t>учреждениями культуры</w:t>
      </w:r>
      <w:r w:rsidRPr="00571EF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810B64" w:rsidRPr="00DC7EED" w:rsidRDefault="00810B64" w:rsidP="00810B6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>Батаминского муниципального образования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8511"/>
      </w:tblGrid>
      <w:tr w:rsidR="00810B64" w:rsidRPr="00DC7EED" w:rsidTr="00E400C6">
        <w:trPr>
          <w:trHeight w:val="268"/>
        </w:trPr>
        <w:tc>
          <w:tcPr>
            <w:tcW w:w="1069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49322519"/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810B64" w:rsidRPr="00DC7EED" w:rsidTr="00E400C6">
        <w:trPr>
          <w:trHeight w:val="256"/>
        </w:trPr>
        <w:tc>
          <w:tcPr>
            <w:tcW w:w="1069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810B64" w:rsidRPr="00DC7EED" w:rsidRDefault="00810B64" w:rsidP="00810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кинофильмов </w:t>
            </w:r>
          </w:p>
        </w:tc>
      </w:tr>
      <w:tr w:rsidR="00C766B3" w:rsidRPr="00DC7EED" w:rsidTr="00E400C6">
        <w:trPr>
          <w:trHeight w:val="256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в кружках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фонограмм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выставок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Экскурсионное обслуживание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групповых занятий по творческим программам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концертов и спектаклей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  <w:tr w:rsidR="00C766B3" w:rsidRPr="00DC7EED" w:rsidTr="00E400C6">
        <w:trPr>
          <w:trHeight w:val="256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сувенирной и полиграфической продукции </w:t>
            </w:r>
          </w:p>
        </w:tc>
      </w:tr>
      <w:tr w:rsidR="00C766B3" w:rsidRPr="00DC7EED" w:rsidTr="00E400C6">
        <w:trPr>
          <w:trHeight w:val="268"/>
        </w:trPr>
        <w:tc>
          <w:tcPr>
            <w:tcW w:w="1069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C766B3" w:rsidRPr="00DC7EED" w:rsidRDefault="00C766B3" w:rsidP="00C76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декоративно-прикладного творчества </w:t>
            </w:r>
          </w:p>
        </w:tc>
      </w:tr>
      <w:bookmarkEnd w:id="1"/>
    </w:tbl>
    <w:p w:rsidR="00DD4F5C" w:rsidRPr="00DC7EED" w:rsidRDefault="00DD4F5C" w:rsidP="00DD4F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66B3" w:rsidRPr="00DC7EED" w:rsidRDefault="00C766B3" w:rsidP="00DD4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Pr="00DC7EED" w:rsidRDefault="00C766B3" w:rsidP="00C766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услугоказываемых структурными подразделениями </w:t>
      </w:r>
    </w:p>
    <w:p w:rsidR="00C766B3" w:rsidRPr="00DC7EED" w:rsidRDefault="00C766B3" w:rsidP="00C766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МКУК «КДЦ Батаминского </w:t>
      </w:r>
      <w:r w:rsidR="00571EFF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142AAB" w:rsidRPr="00DC7EED" w:rsidRDefault="00142AAB" w:rsidP="00C76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8511"/>
      </w:tblGrid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C766B3" w:rsidRPr="00DC7EED" w:rsidTr="00785295">
        <w:trPr>
          <w:trHeight w:val="268"/>
        </w:trPr>
        <w:tc>
          <w:tcPr>
            <w:tcW w:w="106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</w:tbl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AAB" w:rsidRPr="00DC7EED" w:rsidRDefault="00142AAB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6B3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AAC" w:rsidRPr="00DC7EED" w:rsidRDefault="00590477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FF5" w:rsidRPr="00DC7EED" w:rsidRDefault="00F75E42" w:rsidP="00456FF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D62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№2</w:t>
      </w:r>
    </w:p>
    <w:p w:rsidR="00D62821" w:rsidRPr="00D62821" w:rsidRDefault="00D62821" w:rsidP="00D628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E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Положению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платных услуг физическим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и юридическим лицам, оказываемых муниципальным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казённым учреждением культуры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«Культурно-досуговый центр </w:t>
      </w:r>
    </w:p>
    <w:p w:rsidR="00D62821" w:rsidRPr="007F761E" w:rsidRDefault="00D62821" w:rsidP="00D628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761E">
        <w:rPr>
          <w:rFonts w:ascii="Times New Roman" w:eastAsia="Calibri" w:hAnsi="Times New Roman" w:cs="Times New Roman"/>
          <w:sz w:val="24"/>
          <w:szCs w:val="24"/>
        </w:rPr>
        <w:t xml:space="preserve">Батаминского муниципального образования» </w:t>
      </w:r>
    </w:p>
    <w:p w:rsidR="00D62821" w:rsidRPr="00DC7EED" w:rsidRDefault="00D62821" w:rsidP="00D6282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AAB" w:rsidRPr="00DC7EED" w:rsidRDefault="00142AAB" w:rsidP="00456F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Тарифы на платные услуги </w:t>
      </w:r>
    </w:p>
    <w:p w:rsidR="00456FF5" w:rsidRPr="00DC7EED" w:rsidRDefault="00456FF5" w:rsidP="00456F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771"/>
        <w:gridCol w:w="2210"/>
        <w:gridCol w:w="2205"/>
      </w:tblGrid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651AAC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 детей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Премьерные фильмы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в кружках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rPr>
          <w:trHeight w:val="410"/>
        </w:trPr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концерты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142AAB" w:rsidP="00651A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1A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651AAC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42AAB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651AAC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142AAB" w:rsidRPr="00DC7EED" w:rsidRDefault="00651AAC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142AAB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песня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и тематическая экскурсия по музею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651AAC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142AAB" w:rsidRPr="00DC7EED" w:rsidRDefault="00651AAC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по творческим программам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с человека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Ламинирование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Продажа сувенирной продукции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единица продукции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Изделия декоративно-прикладного творчества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Стульчик детский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детский с росписью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Топорище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142AAB" w:rsidRPr="00DC7EED" w:rsidTr="00E400C6">
        <w:tc>
          <w:tcPr>
            <w:tcW w:w="1159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7F01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для </w:t>
            </w:r>
            <w:proofErr w:type="spellStart"/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тефаля</w:t>
            </w:r>
            <w:proofErr w:type="spellEnd"/>
          </w:p>
        </w:tc>
        <w:tc>
          <w:tcPr>
            <w:tcW w:w="2210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142AAB" w:rsidRPr="00DC7EED" w:rsidRDefault="00142AAB" w:rsidP="00E40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142AAB" w:rsidRPr="00DC7EED" w:rsidRDefault="00142AAB" w:rsidP="00142AA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2AAB" w:rsidRPr="00DC7EED" w:rsidRDefault="00142AAB" w:rsidP="00142A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AB" w:rsidRPr="00DC7EED" w:rsidRDefault="00142AAB" w:rsidP="00142AA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C1E" w:rsidRPr="00DC7EED" w:rsidRDefault="00CE5C1E" w:rsidP="00CE5C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услуг,оказываемых структурными подразделениями </w:t>
      </w:r>
    </w:p>
    <w:p w:rsidR="00C766B3" w:rsidRPr="00DC7EED" w:rsidRDefault="00CE5C1E" w:rsidP="00CE5C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МКУК «КДЦ Батаминского </w:t>
      </w:r>
      <w:r w:rsidR="002B41C5" w:rsidRPr="00DC7EED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 w:rsidRPr="00DC7EE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771"/>
        <w:gridCol w:w="2210"/>
        <w:gridCol w:w="2205"/>
      </w:tblGrid>
      <w:tr w:rsidR="00C766B3" w:rsidRPr="00DC7EED" w:rsidTr="00785295">
        <w:tc>
          <w:tcPr>
            <w:tcW w:w="1159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концерты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205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766B3" w:rsidRPr="00DC7EED" w:rsidTr="00785295">
        <w:tc>
          <w:tcPr>
            <w:tcW w:w="1159" w:type="dxa"/>
          </w:tcPr>
          <w:p w:rsidR="00C766B3" w:rsidRPr="00DC7EED" w:rsidRDefault="00CE5C1E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766B3"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771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210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205" w:type="dxa"/>
          </w:tcPr>
          <w:p w:rsidR="00C766B3" w:rsidRPr="00DC7EED" w:rsidRDefault="00C766B3" w:rsidP="00785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EE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C766B3" w:rsidRPr="00DC7EED" w:rsidRDefault="00C766B3" w:rsidP="00DD4F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66B3" w:rsidRPr="00DC7EED" w:rsidSect="00651A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76"/>
    <w:multiLevelType w:val="hybridMultilevel"/>
    <w:tmpl w:val="541A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4EB8"/>
    <w:multiLevelType w:val="hybridMultilevel"/>
    <w:tmpl w:val="68E2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06678"/>
    <w:multiLevelType w:val="hybridMultilevel"/>
    <w:tmpl w:val="A13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6341"/>
    <w:multiLevelType w:val="hybridMultilevel"/>
    <w:tmpl w:val="EE2C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256072"/>
    <w:rsid w:val="00001014"/>
    <w:rsid w:val="00001A2C"/>
    <w:rsid w:val="00056E9B"/>
    <w:rsid w:val="00085E66"/>
    <w:rsid w:val="001153AD"/>
    <w:rsid w:val="00142AAB"/>
    <w:rsid w:val="00146B59"/>
    <w:rsid w:val="00256072"/>
    <w:rsid w:val="0028168C"/>
    <w:rsid w:val="002B41C5"/>
    <w:rsid w:val="0035493D"/>
    <w:rsid w:val="00456FF5"/>
    <w:rsid w:val="0050701B"/>
    <w:rsid w:val="00571EFF"/>
    <w:rsid w:val="00577F01"/>
    <w:rsid w:val="00590477"/>
    <w:rsid w:val="005B1339"/>
    <w:rsid w:val="005C41B4"/>
    <w:rsid w:val="005D7BE6"/>
    <w:rsid w:val="0061466D"/>
    <w:rsid w:val="00651AAC"/>
    <w:rsid w:val="0065302B"/>
    <w:rsid w:val="006F36BE"/>
    <w:rsid w:val="00785295"/>
    <w:rsid w:val="007F761E"/>
    <w:rsid w:val="00810B64"/>
    <w:rsid w:val="008438AE"/>
    <w:rsid w:val="00AE468F"/>
    <w:rsid w:val="00B44174"/>
    <w:rsid w:val="00BA35D8"/>
    <w:rsid w:val="00BA7A51"/>
    <w:rsid w:val="00BE65FF"/>
    <w:rsid w:val="00C31CEF"/>
    <w:rsid w:val="00C766B3"/>
    <w:rsid w:val="00CA6866"/>
    <w:rsid w:val="00CE5C1E"/>
    <w:rsid w:val="00D62821"/>
    <w:rsid w:val="00D70B30"/>
    <w:rsid w:val="00DC7EED"/>
    <w:rsid w:val="00DD4F5C"/>
    <w:rsid w:val="00E045DF"/>
    <w:rsid w:val="00E274AF"/>
    <w:rsid w:val="00E400C6"/>
    <w:rsid w:val="00E66BBD"/>
    <w:rsid w:val="00ED425A"/>
    <w:rsid w:val="00F576F5"/>
    <w:rsid w:val="00F6483C"/>
    <w:rsid w:val="00F74B7F"/>
    <w:rsid w:val="00F75E42"/>
    <w:rsid w:val="00F92FC3"/>
    <w:rsid w:val="00FB4779"/>
    <w:rsid w:val="00FE1622"/>
    <w:rsid w:val="00FE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79"/>
    <w:rPr>
      <w:rFonts w:ascii="Tahoma" w:hAnsi="Tahoma" w:cs="Tahoma"/>
      <w:sz w:val="16"/>
      <w:szCs w:val="16"/>
    </w:rPr>
  </w:style>
  <w:style w:type="character" w:styleId="a6">
    <w:name w:val="Hyperlink"/>
    <w:rsid w:val="007F7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48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FEA1C-1734-4FA3-9F0E-E93F70A7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cp:lastPrinted>2023-02-09T08:32:00Z</cp:lastPrinted>
  <dcterms:created xsi:type="dcterms:W3CDTF">2022-01-31T07:51:00Z</dcterms:created>
  <dcterms:modified xsi:type="dcterms:W3CDTF">2023-02-09T08:34:00Z</dcterms:modified>
</cp:coreProperties>
</file>