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1A" w:rsidRDefault="0076451A" w:rsidP="0076451A">
      <w:pPr>
        <w:jc w:val="center"/>
      </w:pPr>
    </w:p>
    <w:p w:rsidR="0076451A" w:rsidRPr="009E5DA1" w:rsidRDefault="0076451A" w:rsidP="0076451A">
      <w:pPr>
        <w:jc w:val="center"/>
      </w:pPr>
      <w:r w:rsidRPr="009E5DA1">
        <w:t>РОССИЙСКАЯ ФЕДЕРАЦИЯ</w:t>
      </w:r>
    </w:p>
    <w:p w:rsidR="0076451A" w:rsidRDefault="0076451A" w:rsidP="0076451A">
      <w:pPr>
        <w:jc w:val="center"/>
      </w:pPr>
      <w:r w:rsidRPr="009E5DA1">
        <w:t>ИРКУТСКАЯ ОБЛАСТЬ</w:t>
      </w:r>
    </w:p>
    <w:p w:rsidR="0076451A" w:rsidRPr="009E5DA1" w:rsidRDefault="0076451A" w:rsidP="0076451A">
      <w:pPr>
        <w:jc w:val="center"/>
      </w:pPr>
    </w:p>
    <w:p w:rsidR="0076451A" w:rsidRPr="00B61F28" w:rsidRDefault="0076451A" w:rsidP="0076451A">
      <w:pPr>
        <w:jc w:val="center"/>
        <w:rPr>
          <w:b/>
          <w:sz w:val="28"/>
        </w:rPr>
      </w:pPr>
      <w:r w:rsidRPr="00B61F28">
        <w:rPr>
          <w:b/>
          <w:sz w:val="28"/>
        </w:rPr>
        <w:t>Дума</w:t>
      </w:r>
    </w:p>
    <w:p w:rsidR="0076451A" w:rsidRDefault="00B61F28" w:rsidP="0076451A">
      <w:pPr>
        <w:overflowPunct w:val="0"/>
        <w:autoSpaceDE w:val="0"/>
        <w:autoSpaceDN w:val="0"/>
        <w:adjustRightInd w:val="0"/>
        <w:jc w:val="center"/>
        <w:rPr>
          <w:sz w:val="28"/>
        </w:rPr>
      </w:pPr>
      <w:r>
        <w:rPr>
          <w:sz w:val="28"/>
        </w:rPr>
        <w:t xml:space="preserve"> Батаминского</w:t>
      </w:r>
      <w:r w:rsidR="0076451A">
        <w:rPr>
          <w:sz w:val="28"/>
        </w:rPr>
        <w:t xml:space="preserve"> муниципального образования</w:t>
      </w:r>
    </w:p>
    <w:p w:rsidR="0076451A" w:rsidRDefault="0076451A" w:rsidP="0076451A">
      <w:pPr>
        <w:pStyle w:val="ConsNonformat"/>
        <w:widowControl/>
        <w:jc w:val="center"/>
        <w:rPr>
          <w:rFonts w:ascii="Times New Roman" w:hAnsi="Times New Roman" w:cs="Times New Roman"/>
          <w:sz w:val="28"/>
          <w:szCs w:val="24"/>
        </w:rPr>
      </w:pPr>
    </w:p>
    <w:p w:rsidR="0076451A" w:rsidRDefault="0076451A" w:rsidP="0076451A">
      <w:pPr>
        <w:pStyle w:val="ConsNonformat"/>
        <w:widowControl/>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Е Ш Е Н И Е</w:t>
      </w:r>
    </w:p>
    <w:p w:rsidR="0076451A" w:rsidRDefault="0076451A" w:rsidP="0076451A">
      <w:pPr>
        <w:pStyle w:val="ConsNonformat"/>
        <w:widowControl/>
        <w:rPr>
          <w:rFonts w:ascii="Times New Roman" w:hAnsi="Times New Roman" w:cs="Times New Roman"/>
          <w:sz w:val="24"/>
          <w:szCs w:val="24"/>
        </w:rPr>
      </w:pPr>
    </w:p>
    <w:p w:rsidR="0076451A" w:rsidRDefault="0076451A" w:rsidP="0076451A">
      <w:pPr>
        <w:pStyle w:val="ConsNonformat"/>
        <w:widowControl/>
        <w:rPr>
          <w:rFonts w:ascii="Times New Roman" w:hAnsi="Times New Roman" w:cs="Times New Roman"/>
          <w:sz w:val="24"/>
          <w:szCs w:val="24"/>
        </w:rPr>
      </w:pPr>
    </w:p>
    <w:p w:rsidR="0076451A" w:rsidRPr="00B40F0A" w:rsidRDefault="0076451A" w:rsidP="0076451A">
      <w:pPr>
        <w:pStyle w:val="ConsNonformat"/>
        <w:widowControl/>
        <w:rPr>
          <w:rFonts w:ascii="Times New Roman" w:hAnsi="Times New Roman" w:cs="Times New Roman"/>
          <w:sz w:val="24"/>
          <w:szCs w:val="24"/>
          <w:u w:val="single"/>
        </w:rPr>
      </w:pPr>
      <w:r w:rsidRPr="00B61F28">
        <w:rPr>
          <w:rFonts w:ascii="Times New Roman" w:hAnsi="Times New Roman" w:cs="Times New Roman"/>
          <w:sz w:val="24"/>
          <w:szCs w:val="24"/>
        </w:rPr>
        <w:t xml:space="preserve">от </w:t>
      </w:r>
      <w:r w:rsidR="00C37A04">
        <w:rPr>
          <w:rFonts w:ascii="Times New Roman" w:hAnsi="Times New Roman" w:cs="Times New Roman"/>
          <w:sz w:val="24"/>
          <w:szCs w:val="24"/>
        </w:rPr>
        <w:t xml:space="preserve"> </w:t>
      </w:r>
      <w:r w:rsidR="00780ED1">
        <w:rPr>
          <w:rFonts w:ascii="Times New Roman" w:hAnsi="Times New Roman" w:cs="Times New Roman"/>
          <w:sz w:val="24"/>
          <w:szCs w:val="24"/>
        </w:rPr>
        <w:t xml:space="preserve"> </w:t>
      </w:r>
      <w:r w:rsidR="00C37A04">
        <w:rPr>
          <w:rFonts w:ascii="Times New Roman" w:hAnsi="Times New Roman" w:cs="Times New Roman"/>
          <w:sz w:val="24"/>
          <w:szCs w:val="24"/>
        </w:rPr>
        <w:t>2016</w:t>
      </w:r>
      <w:r w:rsidR="009E1DA2">
        <w:rPr>
          <w:rFonts w:ascii="Times New Roman" w:hAnsi="Times New Roman" w:cs="Times New Roman"/>
          <w:sz w:val="24"/>
          <w:szCs w:val="24"/>
        </w:rPr>
        <w:t>г.</w:t>
      </w:r>
      <w:r w:rsidR="00780ED1">
        <w:rPr>
          <w:rFonts w:ascii="Times New Roman" w:hAnsi="Times New Roman" w:cs="Times New Roman"/>
          <w:sz w:val="24"/>
          <w:szCs w:val="24"/>
        </w:rPr>
        <w:t xml:space="preserve">                                                            </w:t>
      </w:r>
      <w:r w:rsidRPr="00B61F28">
        <w:rPr>
          <w:rFonts w:ascii="Times New Roman" w:hAnsi="Times New Roman" w:cs="Times New Roman"/>
          <w:sz w:val="24"/>
          <w:szCs w:val="24"/>
        </w:rPr>
        <w:t xml:space="preserve">№ </w:t>
      </w:r>
      <w:r w:rsidRPr="002C6A99">
        <w:rPr>
          <w:rFonts w:ascii="Times New Roman" w:hAnsi="Times New Roman" w:cs="Times New Roman"/>
          <w:sz w:val="24"/>
          <w:szCs w:val="24"/>
        </w:rPr>
        <w:t xml:space="preserve">             </w:t>
      </w:r>
      <w:r w:rsidR="00780ED1">
        <w:rPr>
          <w:rFonts w:ascii="Times New Roman" w:hAnsi="Times New Roman" w:cs="Times New Roman"/>
          <w:sz w:val="24"/>
          <w:szCs w:val="24"/>
        </w:rPr>
        <w:t xml:space="preserve">                                           </w:t>
      </w:r>
      <w:r w:rsidRPr="002C6A99">
        <w:rPr>
          <w:rFonts w:ascii="Times New Roman" w:hAnsi="Times New Roman" w:cs="Times New Roman"/>
          <w:sz w:val="24"/>
          <w:szCs w:val="24"/>
        </w:rPr>
        <w:t>с.</w:t>
      </w:r>
      <w:r w:rsidR="00B61F28">
        <w:rPr>
          <w:rFonts w:ascii="Times New Roman" w:hAnsi="Times New Roman" w:cs="Times New Roman"/>
          <w:sz w:val="24"/>
          <w:szCs w:val="24"/>
        </w:rPr>
        <w:t xml:space="preserve"> Батама</w:t>
      </w:r>
    </w:p>
    <w:p w:rsidR="0076451A" w:rsidRDefault="0076451A" w:rsidP="0076451A"/>
    <w:p w:rsidR="0076451A" w:rsidRPr="00780ED1" w:rsidRDefault="0076451A" w:rsidP="0076451A">
      <w:pPr>
        <w:pStyle w:val="ConsPlusTitle"/>
        <w:rPr>
          <w:b w:val="0"/>
        </w:rPr>
      </w:pPr>
    </w:p>
    <w:p w:rsidR="0076451A" w:rsidRPr="0076451A" w:rsidRDefault="0076451A" w:rsidP="0076451A">
      <w:pPr>
        <w:pStyle w:val="aa"/>
        <w:spacing w:line="276" w:lineRule="auto"/>
        <w:jc w:val="both"/>
        <w:rPr>
          <w:rFonts w:ascii="Times New Roman" w:hAnsi="Times New Roman" w:cs="Times New Roman"/>
          <w:sz w:val="24"/>
          <w:szCs w:val="24"/>
          <w:lang w:val="ru-RU"/>
        </w:rPr>
      </w:pPr>
      <w:r w:rsidRPr="0076451A">
        <w:rPr>
          <w:rFonts w:ascii="Times New Roman" w:hAnsi="Times New Roman" w:cs="Times New Roman"/>
          <w:sz w:val="24"/>
          <w:szCs w:val="24"/>
          <w:lang w:val="ru-RU"/>
        </w:rPr>
        <w:t xml:space="preserve">Об утверждении порядка определения размера </w:t>
      </w:r>
      <w:proofErr w:type="gramStart"/>
      <w:r w:rsidRPr="0076451A">
        <w:rPr>
          <w:rFonts w:ascii="Times New Roman" w:hAnsi="Times New Roman" w:cs="Times New Roman"/>
          <w:sz w:val="24"/>
          <w:szCs w:val="24"/>
          <w:lang w:val="ru-RU"/>
        </w:rPr>
        <w:t>арендной</w:t>
      </w:r>
      <w:proofErr w:type="gramEnd"/>
    </w:p>
    <w:p w:rsidR="0076451A" w:rsidRPr="0076451A" w:rsidRDefault="0076451A" w:rsidP="0076451A">
      <w:pPr>
        <w:pStyle w:val="aa"/>
        <w:spacing w:line="276" w:lineRule="auto"/>
        <w:jc w:val="both"/>
        <w:rPr>
          <w:rFonts w:ascii="Times New Roman" w:hAnsi="Times New Roman" w:cs="Times New Roman"/>
          <w:sz w:val="24"/>
          <w:szCs w:val="24"/>
          <w:lang w:val="ru-RU"/>
        </w:rPr>
      </w:pPr>
      <w:r w:rsidRPr="0076451A">
        <w:rPr>
          <w:rFonts w:ascii="Times New Roman" w:hAnsi="Times New Roman" w:cs="Times New Roman"/>
          <w:sz w:val="24"/>
          <w:szCs w:val="24"/>
          <w:lang w:val="ru-RU"/>
        </w:rPr>
        <w:t xml:space="preserve">платы за земельные участки, находящиеся </w:t>
      </w:r>
      <w:proofErr w:type="gramStart"/>
      <w:r w:rsidRPr="0076451A">
        <w:rPr>
          <w:rFonts w:ascii="Times New Roman" w:hAnsi="Times New Roman" w:cs="Times New Roman"/>
          <w:sz w:val="24"/>
          <w:szCs w:val="24"/>
          <w:lang w:val="ru-RU"/>
        </w:rPr>
        <w:t>в</w:t>
      </w:r>
      <w:proofErr w:type="gramEnd"/>
      <w:r w:rsidRPr="0076451A">
        <w:rPr>
          <w:rFonts w:ascii="Times New Roman" w:hAnsi="Times New Roman" w:cs="Times New Roman"/>
          <w:sz w:val="24"/>
          <w:szCs w:val="24"/>
          <w:lang w:val="ru-RU"/>
        </w:rPr>
        <w:t xml:space="preserve"> муниципальной</w:t>
      </w:r>
    </w:p>
    <w:p w:rsidR="0076451A" w:rsidRPr="0076451A" w:rsidRDefault="0076451A" w:rsidP="0076451A">
      <w:pPr>
        <w:pStyle w:val="aa"/>
        <w:spacing w:line="276" w:lineRule="auto"/>
        <w:jc w:val="both"/>
        <w:rPr>
          <w:rFonts w:ascii="Times New Roman" w:hAnsi="Times New Roman" w:cs="Times New Roman"/>
          <w:sz w:val="24"/>
          <w:szCs w:val="24"/>
          <w:lang w:val="ru-RU"/>
        </w:rPr>
      </w:pPr>
      <w:r w:rsidRPr="0076451A">
        <w:rPr>
          <w:rFonts w:ascii="Times New Roman" w:hAnsi="Times New Roman" w:cs="Times New Roman"/>
          <w:sz w:val="24"/>
          <w:szCs w:val="24"/>
          <w:lang w:val="ru-RU"/>
        </w:rPr>
        <w:t xml:space="preserve">собственности </w:t>
      </w:r>
      <w:r w:rsidR="00B61F28">
        <w:rPr>
          <w:rFonts w:ascii="Times New Roman" w:hAnsi="Times New Roman" w:cs="Times New Roman"/>
          <w:sz w:val="24"/>
          <w:szCs w:val="24"/>
          <w:lang w:val="ru-RU"/>
        </w:rPr>
        <w:t xml:space="preserve"> Батаминского</w:t>
      </w:r>
      <w:r w:rsidRPr="0076451A">
        <w:rPr>
          <w:rFonts w:ascii="Times New Roman" w:hAnsi="Times New Roman" w:cs="Times New Roman"/>
          <w:sz w:val="24"/>
          <w:szCs w:val="24"/>
          <w:lang w:val="ru-RU"/>
        </w:rPr>
        <w:t xml:space="preserve"> МО, а также земельных участков, </w:t>
      </w:r>
    </w:p>
    <w:p w:rsidR="0076451A" w:rsidRPr="0076451A" w:rsidRDefault="0076451A" w:rsidP="0076451A">
      <w:pPr>
        <w:pStyle w:val="aa"/>
        <w:spacing w:line="276" w:lineRule="auto"/>
        <w:jc w:val="both"/>
        <w:rPr>
          <w:rFonts w:ascii="Times New Roman" w:hAnsi="Times New Roman" w:cs="Times New Roman"/>
          <w:b/>
          <w:sz w:val="24"/>
          <w:szCs w:val="24"/>
          <w:lang w:val="ru-RU"/>
        </w:rPr>
      </w:pPr>
      <w:r w:rsidRPr="0076451A">
        <w:rPr>
          <w:rFonts w:ascii="Times New Roman" w:hAnsi="Times New Roman" w:cs="Times New Roman"/>
          <w:sz w:val="24"/>
          <w:szCs w:val="24"/>
          <w:lang w:val="ru-RU"/>
        </w:rPr>
        <w:t xml:space="preserve">государственная  </w:t>
      </w:r>
      <w:proofErr w:type="gramStart"/>
      <w:r w:rsidRPr="0076451A">
        <w:rPr>
          <w:rFonts w:ascii="Times New Roman" w:hAnsi="Times New Roman" w:cs="Times New Roman"/>
          <w:sz w:val="24"/>
          <w:szCs w:val="24"/>
          <w:lang w:val="ru-RU"/>
        </w:rPr>
        <w:t>собственность</w:t>
      </w:r>
      <w:proofErr w:type="gramEnd"/>
      <w:r w:rsidRPr="0076451A">
        <w:rPr>
          <w:rFonts w:ascii="Times New Roman" w:hAnsi="Times New Roman" w:cs="Times New Roman"/>
          <w:sz w:val="24"/>
          <w:szCs w:val="24"/>
          <w:lang w:val="ru-RU"/>
        </w:rPr>
        <w:t xml:space="preserve"> на которые не разграничена  </w:t>
      </w:r>
    </w:p>
    <w:p w:rsidR="0076451A" w:rsidRPr="0076451A" w:rsidRDefault="0076451A" w:rsidP="0076451A">
      <w:pPr>
        <w:pStyle w:val="ConsPlusTitle"/>
        <w:jc w:val="both"/>
        <w:rPr>
          <w:b w:val="0"/>
        </w:rPr>
      </w:pPr>
    </w:p>
    <w:p w:rsidR="0076451A" w:rsidRPr="0076451A" w:rsidRDefault="0076451A" w:rsidP="0076451A">
      <w:pPr>
        <w:jc w:val="both"/>
      </w:pPr>
    </w:p>
    <w:p w:rsidR="0076451A" w:rsidRPr="0076451A" w:rsidRDefault="0076451A" w:rsidP="0076451A">
      <w:pPr>
        <w:pStyle w:val="aa"/>
        <w:spacing w:line="276" w:lineRule="auto"/>
        <w:jc w:val="both"/>
        <w:rPr>
          <w:rFonts w:ascii="Times New Roman" w:hAnsi="Times New Roman" w:cs="Times New Roman"/>
          <w:bCs/>
          <w:sz w:val="24"/>
          <w:szCs w:val="24"/>
        </w:rPr>
      </w:pPr>
      <w:r w:rsidRPr="0076451A">
        <w:rPr>
          <w:rFonts w:ascii="Times New Roman" w:hAnsi="Times New Roman" w:cs="Times New Roman"/>
          <w:sz w:val="24"/>
          <w:szCs w:val="24"/>
          <w:lang w:val="ru-RU"/>
        </w:rPr>
        <w:t xml:space="preserve">      В соответствии с Федеральным законом  от 25.10.2001 № 137  "О введении в действие Земельного кодекса Российской Федерации", Земельным кодексом Российской Федерации, </w:t>
      </w:r>
      <w:hyperlink r:id="rId6" w:history="1">
        <w:r w:rsidRPr="0076451A">
          <w:rPr>
            <w:rFonts w:ascii="Times New Roman" w:hAnsi="Times New Roman" w:cs="Times New Roman"/>
            <w:sz w:val="24"/>
            <w:szCs w:val="24"/>
            <w:lang w:val="ru-RU"/>
          </w:rPr>
          <w:t>ст.ст. 7</w:t>
        </w:r>
      </w:hyperlink>
      <w:r w:rsidRPr="0076451A">
        <w:rPr>
          <w:rFonts w:ascii="Times New Roman" w:hAnsi="Times New Roman" w:cs="Times New Roman"/>
          <w:sz w:val="24"/>
          <w:szCs w:val="24"/>
          <w:lang w:val="ru-RU"/>
        </w:rPr>
        <w:t xml:space="preserve">, </w:t>
      </w:r>
      <w:hyperlink r:id="rId7" w:history="1">
        <w:r w:rsidRPr="0076451A">
          <w:rPr>
            <w:rFonts w:ascii="Times New Roman" w:hAnsi="Times New Roman" w:cs="Times New Roman"/>
            <w:sz w:val="24"/>
            <w:szCs w:val="24"/>
            <w:lang w:val="ru-RU"/>
          </w:rPr>
          <w:t>1</w:t>
        </w:r>
      </w:hyperlink>
      <w:r w:rsidRPr="0076451A">
        <w:rPr>
          <w:rFonts w:ascii="Times New Roman" w:hAnsi="Times New Roman" w:cs="Times New Roman"/>
          <w:sz w:val="24"/>
          <w:szCs w:val="24"/>
          <w:lang w:val="ru-RU"/>
        </w:rPr>
        <w:t xml:space="preserve">4 Федерального закона от 06.10.2003г. № 131  "Об общих принципах организации местного самоуправления в Российской Федерации", </w:t>
      </w:r>
      <w:hyperlink r:id="rId8" w:history="1">
        <w:r w:rsidRPr="0076451A">
          <w:rPr>
            <w:rFonts w:ascii="Times New Roman" w:hAnsi="Times New Roman" w:cs="Times New Roman"/>
            <w:sz w:val="24"/>
            <w:szCs w:val="24"/>
            <w:lang w:val="ru-RU"/>
          </w:rPr>
          <w:t xml:space="preserve">ст.ст. </w:t>
        </w:r>
      </w:hyperlink>
      <w:r w:rsidRPr="0076451A">
        <w:rPr>
          <w:rFonts w:ascii="Times New Roman" w:hAnsi="Times New Roman" w:cs="Times New Roman"/>
          <w:sz w:val="24"/>
          <w:szCs w:val="24"/>
        </w:rPr>
        <w:t xml:space="preserve">31, 47 </w:t>
      </w:r>
      <w:proofErr w:type="spellStart"/>
      <w:r w:rsidRPr="0076451A">
        <w:rPr>
          <w:rFonts w:ascii="Times New Roman" w:hAnsi="Times New Roman" w:cs="Times New Roman"/>
          <w:bCs/>
          <w:sz w:val="24"/>
          <w:szCs w:val="24"/>
        </w:rPr>
        <w:t>Устава</w:t>
      </w:r>
      <w:proofErr w:type="spellEnd"/>
      <w:r w:rsidR="00B61F28">
        <w:rPr>
          <w:rFonts w:ascii="Times New Roman" w:hAnsi="Times New Roman" w:cs="Times New Roman"/>
          <w:bCs/>
          <w:sz w:val="24"/>
          <w:szCs w:val="24"/>
          <w:lang w:val="ru-RU"/>
        </w:rPr>
        <w:t xml:space="preserve"> Батаминского </w:t>
      </w:r>
      <w:proofErr w:type="spellStart"/>
      <w:r w:rsidRPr="0076451A">
        <w:rPr>
          <w:rFonts w:ascii="Times New Roman" w:hAnsi="Times New Roman" w:cs="Times New Roman"/>
          <w:bCs/>
          <w:sz w:val="24"/>
          <w:szCs w:val="24"/>
        </w:rPr>
        <w:t>муниципальногообразования</w:t>
      </w:r>
      <w:proofErr w:type="spellEnd"/>
      <w:r w:rsidRPr="0076451A">
        <w:rPr>
          <w:rFonts w:ascii="Times New Roman" w:hAnsi="Times New Roman" w:cs="Times New Roman"/>
          <w:bCs/>
          <w:sz w:val="24"/>
          <w:szCs w:val="24"/>
        </w:rPr>
        <w:t xml:space="preserve">, </w:t>
      </w:r>
      <w:proofErr w:type="spellStart"/>
      <w:r w:rsidRPr="0076451A">
        <w:rPr>
          <w:rFonts w:ascii="Times New Roman" w:hAnsi="Times New Roman" w:cs="Times New Roman"/>
          <w:bCs/>
          <w:sz w:val="24"/>
          <w:szCs w:val="24"/>
        </w:rPr>
        <w:t>Дума</w:t>
      </w:r>
      <w:proofErr w:type="spellEnd"/>
      <w:r w:rsidR="00B61F28">
        <w:rPr>
          <w:rFonts w:ascii="Times New Roman" w:hAnsi="Times New Roman" w:cs="Times New Roman"/>
          <w:bCs/>
          <w:sz w:val="24"/>
          <w:szCs w:val="24"/>
          <w:lang w:val="ru-RU"/>
        </w:rPr>
        <w:t xml:space="preserve"> Батаминского </w:t>
      </w:r>
      <w:proofErr w:type="spellStart"/>
      <w:r w:rsidRPr="0076451A">
        <w:rPr>
          <w:rFonts w:ascii="Times New Roman" w:hAnsi="Times New Roman" w:cs="Times New Roman"/>
          <w:bCs/>
          <w:sz w:val="24"/>
          <w:szCs w:val="24"/>
        </w:rPr>
        <w:t>муниципальногообразования</w:t>
      </w:r>
      <w:proofErr w:type="spellEnd"/>
    </w:p>
    <w:p w:rsidR="0076451A" w:rsidRPr="0076451A" w:rsidRDefault="0076451A" w:rsidP="0076451A">
      <w:pPr>
        <w:pStyle w:val="aa"/>
        <w:spacing w:line="276" w:lineRule="auto"/>
        <w:jc w:val="both"/>
        <w:rPr>
          <w:rFonts w:ascii="Times New Roman" w:hAnsi="Times New Roman" w:cs="Times New Roman"/>
          <w:bCs/>
          <w:sz w:val="24"/>
          <w:szCs w:val="24"/>
        </w:rPr>
      </w:pPr>
    </w:p>
    <w:p w:rsidR="0076451A" w:rsidRPr="0076451A" w:rsidRDefault="0076451A" w:rsidP="0076451A">
      <w:pPr>
        <w:pStyle w:val="aa"/>
        <w:spacing w:line="276" w:lineRule="auto"/>
        <w:jc w:val="center"/>
        <w:rPr>
          <w:rFonts w:ascii="Times New Roman" w:hAnsi="Times New Roman" w:cs="Times New Roman"/>
          <w:bCs/>
          <w:sz w:val="24"/>
          <w:szCs w:val="24"/>
        </w:rPr>
      </w:pPr>
      <w:r w:rsidRPr="0076451A">
        <w:rPr>
          <w:rFonts w:ascii="Times New Roman" w:hAnsi="Times New Roman" w:cs="Times New Roman"/>
          <w:bCs/>
          <w:sz w:val="24"/>
          <w:szCs w:val="24"/>
        </w:rPr>
        <w:t>РЕШИЛА:</w:t>
      </w:r>
    </w:p>
    <w:p w:rsidR="0076451A" w:rsidRPr="0076451A" w:rsidRDefault="0076451A" w:rsidP="0076451A">
      <w:pPr>
        <w:pStyle w:val="aa"/>
        <w:spacing w:line="276" w:lineRule="auto"/>
        <w:jc w:val="both"/>
        <w:rPr>
          <w:rFonts w:ascii="Times New Roman" w:hAnsi="Times New Roman" w:cs="Times New Roman"/>
          <w:bCs/>
          <w:sz w:val="24"/>
          <w:szCs w:val="24"/>
        </w:rPr>
      </w:pPr>
    </w:p>
    <w:p w:rsidR="0076451A" w:rsidRPr="0076451A" w:rsidRDefault="0076451A" w:rsidP="0076451A">
      <w:pPr>
        <w:pStyle w:val="aa"/>
        <w:numPr>
          <w:ilvl w:val="0"/>
          <w:numId w:val="1"/>
        </w:numPr>
        <w:spacing w:line="276" w:lineRule="auto"/>
        <w:jc w:val="both"/>
        <w:rPr>
          <w:rFonts w:ascii="Times New Roman" w:hAnsi="Times New Roman" w:cs="Times New Roman"/>
          <w:sz w:val="24"/>
          <w:szCs w:val="24"/>
          <w:lang w:val="ru-RU"/>
        </w:rPr>
      </w:pPr>
      <w:r w:rsidRPr="0076451A">
        <w:rPr>
          <w:rFonts w:ascii="Times New Roman" w:hAnsi="Times New Roman" w:cs="Times New Roman"/>
          <w:sz w:val="24"/>
          <w:szCs w:val="24"/>
          <w:lang w:val="ru-RU"/>
        </w:rPr>
        <w:t xml:space="preserve">Утвердить </w:t>
      </w:r>
      <w:hyperlink w:anchor="Par53" w:history="1">
        <w:r w:rsidRPr="00B61F28">
          <w:rPr>
            <w:rFonts w:ascii="Times New Roman" w:hAnsi="Times New Roman" w:cs="Times New Roman"/>
            <w:sz w:val="24"/>
            <w:szCs w:val="24"/>
            <w:lang w:val="ru-RU"/>
          </w:rPr>
          <w:t>Порядок</w:t>
        </w:r>
      </w:hyperlink>
      <w:r w:rsidRPr="0076451A">
        <w:rPr>
          <w:rFonts w:ascii="Times New Roman" w:hAnsi="Times New Roman" w:cs="Times New Roman"/>
          <w:sz w:val="24"/>
          <w:szCs w:val="24"/>
          <w:lang w:val="ru-RU"/>
        </w:rPr>
        <w:t xml:space="preserve"> определения размера арендной платы за земельные участки, находящиеся в муниципальной собственности </w:t>
      </w:r>
      <w:r w:rsidR="00B61F28">
        <w:rPr>
          <w:rFonts w:ascii="Times New Roman" w:hAnsi="Times New Roman" w:cs="Times New Roman"/>
          <w:sz w:val="24"/>
          <w:szCs w:val="24"/>
          <w:lang w:val="ru-RU"/>
        </w:rPr>
        <w:t xml:space="preserve"> Батаминского </w:t>
      </w:r>
      <w:r w:rsidRPr="0076451A">
        <w:rPr>
          <w:rFonts w:ascii="Times New Roman" w:hAnsi="Times New Roman" w:cs="Times New Roman"/>
          <w:sz w:val="24"/>
          <w:szCs w:val="24"/>
          <w:lang w:val="ru-RU"/>
        </w:rPr>
        <w:t xml:space="preserve"> МО, а также земельных участков, государственная  собственность на которые не разграничена    (приложение).</w:t>
      </w:r>
    </w:p>
    <w:p w:rsidR="0076451A" w:rsidRPr="0076451A" w:rsidRDefault="0076451A" w:rsidP="0076451A">
      <w:pPr>
        <w:pStyle w:val="ab"/>
        <w:numPr>
          <w:ilvl w:val="0"/>
          <w:numId w:val="1"/>
        </w:numPr>
        <w:autoSpaceDE w:val="0"/>
        <w:autoSpaceDN w:val="0"/>
        <w:adjustRightInd w:val="0"/>
        <w:jc w:val="both"/>
      </w:pPr>
      <w:r w:rsidRPr="0076451A">
        <w:t xml:space="preserve">Установить, что до утверждения ставок арендной платы Думой </w:t>
      </w:r>
      <w:r w:rsidR="00B61F28">
        <w:t xml:space="preserve"> Батаминского </w:t>
      </w:r>
      <w:r w:rsidRPr="0076451A">
        <w:t xml:space="preserve"> муниципального образования, арендная плата определяется в соответствии с </w:t>
      </w:r>
      <w:hyperlink w:anchor="Par86" w:history="1">
        <w:r w:rsidRPr="00B61F28">
          <w:t>пунктами</w:t>
        </w:r>
        <w:r w:rsidRPr="0076451A">
          <w:rPr>
            <w:color w:val="0000FF"/>
          </w:rPr>
          <w:t xml:space="preserve"> 3</w:t>
        </w:r>
      </w:hyperlink>
      <w:r w:rsidRPr="0076451A">
        <w:t xml:space="preserve"> и </w:t>
      </w:r>
      <w:hyperlink w:anchor="Par133" w:history="1">
        <w:r w:rsidRPr="0076451A">
          <w:rPr>
            <w:color w:val="0000FF"/>
          </w:rPr>
          <w:t>6</w:t>
        </w:r>
      </w:hyperlink>
      <w:r w:rsidRPr="0076451A">
        <w:t xml:space="preserve">  Порядка.</w:t>
      </w:r>
    </w:p>
    <w:p w:rsidR="0076451A" w:rsidRPr="0076451A" w:rsidRDefault="00B61F28" w:rsidP="0076451A">
      <w:pPr>
        <w:pStyle w:val="aa"/>
        <w:numPr>
          <w:ilvl w:val="0"/>
          <w:numId w:val="1"/>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Главному </w:t>
      </w:r>
      <w:r w:rsidR="0076451A" w:rsidRPr="0076451A">
        <w:rPr>
          <w:rFonts w:ascii="Times New Roman" w:hAnsi="Times New Roman" w:cs="Times New Roman"/>
          <w:sz w:val="24"/>
          <w:szCs w:val="24"/>
          <w:lang w:val="ru-RU"/>
        </w:rPr>
        <w:t xml:space="preserve"> специалисту </w:t>
      </w:r>
      <w:r>
        <w:rPr>
          <w:rFonts w:ascii="Times New Roman" w:hAnsi="Times New Roman" w:cs="Times New Roman"/>
          <w:sz w:val="24"/>
          <w:szCs w:val="24"/>
          <w:lang w:val="ru-RU"/>
        </w:rPr>
        <w:t xml:space="preserve">администрации Батаминского </w:t>
      </w:r>
      <w:r w:rsidR="00A67FCF">
        <w:rPr>
          <w:rFonts w:ascii="Times New Roman" w:hAnsi="Times New Roman" w:cs="Times New Roman"/>
          <w:sz w:val="24"/>
          <w:szCs w:val="24"/>
          <w:lang w:val="ru-RU"/>
        </w:rPr>
        <w:t>муниципального образования</w:t>
      </w:r>
      <w:r w:rsidR="0076451A" w:rsidRPr="0076451A">
        <w:rPr>
          <w:rFonts w:ascii="Times New Roman" w:hAnsi="Times New Roman" w:cs="Times New Roman"/>
          <w:sz w:val="24"/>
          <w:szCs w:val="24"/>
          <w:lang w:val="ru-RU"/>
        </w:rPr>
        <w:t xml:space="preserve"> настоящее решение </w:t>
      </w:r>
      <w:r w:rsidRPr="0076451A">
        <w:rPr>
          <w:rFonts w:ascii="Times New Roman" w:hAnsi="Times New Roman" w:cs="Times New Roman"/>
          <w:sz w:val="24"/>
          <w:szCs w:val="24"/>
          <w:lang w:val="ru-RU"/>
        </w:rPr>
        <w:t xml:space="preserve">опубликовать </w:t>
      </w:r>
      <w:r w:rsidR="0076451A" w:rsidRPr="0076451A">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муниципальной </w:t>
      </w:r>
      <w:r w:rsidR="0076451A" w:rsidRPr="0076451A">
        <w:rPr>
          <w:rFonts w:ascii="Times New Roman" w:hAnsi="Times New Roman" w:cs="Times New Roman"/>
          <w:sz w:val="24"/>
          <w:szCs w:val="24"/>
          <w:lang w:val="ru-RU"/>
        </w:rPr>
        <w:t>газете «</w:t>
      </w:r>
      <w:r>
        <w:rPr>
          <w:rFonts w:ascii="Times New Roman" w:hAnsi="Times New Roman" w:cs="Times New Roman"/>
          <w:sz w:val="24"/>
          <w:szCs w:val="24"/>
          <w:lang w:val="ru-RU"/>
        </w:rPr>
        <w:t xml:space="preserve">Родник» </w:t>
      </w:r>
      <w:r w:rsidR="0076451A" w:rsidRPr="0076451A">
        <w:rPr>
          <w:rFonts w:ascii="Times New Roman" w:hAnsi="Times New Roman" w:cs="Times New Roman"/>
          <w:sz w:val="24"/>
          <w:szCs w:val="24"/>
          <w:lang w:val="ru-RU"/>
        </w:rPr>
        <w:t xml:space="preserve">и на официальном сайте  </w:t>
      </w:r>
      <w:hyperlink r:id="rId9" w:history="1">
        <w:r w:rsidR="0076451A" w:rsidRPr="0076451A">
          <w:rPr>
            <w:rStyle w:val="af4"/>
            <w:rFonts w:ascii="Times New Roman" w:hAnsi="Times New Roman" w:cs="Times New Roman"/>
            <w:color w:val="auto"/>
            <w:sz w:val="24"/>
            <w:szCs w:val="24"/>
          </w:rPr>
          <w:t>www</w:t>
        </w:r>
        <w:r w:rsidR="0076451A" w:rsidRPr="0076451A">
          <w:rPr>
            <w:rStyle w:val="af4"/>
            <w:rFonts w:ascii="Times New Roman" w:hAnsi="Times New Roman" w:cs="Times New Roman"/>
            <w:color w:val="auto"/>
            <w:sz w:val="24"/>
            <w:szCs w:val="24"/>
            <w:lang w:val="ru-RU"/>
          </w:rPr>
          <w:t xml:space="preserve">. </w:t>
        </w:r>
        <w:proofErr w:type="spellStart"/>
        <w:r w:rsidR="00D67D1F">
          <w:rPr>
            <w:rStyle w:val="af4"/>
            <w:rFonts w:ascii="Times New Roman" w:hAnsi="Times New Roman" w:cs="Times New Roman"/>
            <w:color w:val="auto"/>
            <w:sz w:val="24"/>
            <w:szCs w:val="24"/>
          </w:rPr>
          <w:t>batam</w:t>
        </w:r>
        <w:r>
          <w:rPr>
            <w:rStyle w:val="af4"/>
            <w:rFonts w:ascii="Times New Roman" w:hAnsi="Times New Roman" w:cs="Times New Roman"/>
            <w:color w:val="auto"/>
            <w:sz w:val="24"/>
            <w:szCs w:val="24"/>
          </w:rPr>
          <w:t>a</w:t>
        </w:r>
        <w:proofErr w:type="spellEnd"/>
        <w:r w:rsidR="0076451A" w:rsidRPr="0076451A">
          <w:rPr>
            <w:rStyle w:val="af4"/>
            <w:rFonts w:ascii="Times New Roman" w:hAnsi="Times New Roman" w:cs="Times New Roman"/>
            <w:color w:val="auto"/>
            <w:sz w:val="24"/>
            <w:szCs w:val="24"/>
            <w:lang w:val="ru-RU"/>
          </w:rPr>
          <w:t>.</w:t>
        </w:r>
        <w:proofErr w:type="spellStart"/>
        <w:r w:rsidR="0076451A" w:rsidRPr="0076451A">
          <w:rPr>
            <w:rStyle w:val="af4"/>
            <w:rFonts w:ascii="Times New Roman" w:hAnsi="Times New Roman" w:cs="Times New Roman"/>
            <w:color w:val="auto"/>
            <w:sz w:val="24"/>
            <w:szCs w:val="24"/>
          </w:rPr>
          <w:t>ru</w:t>
        </w:r>
        <w:proofErr w:type="spellEnd"/>
      </w:hyperlink>
      <w:r w:rsidR="0076451A" w:rsidRPr="0076451A">
        <w:rPr>
          <w:rFonts w:ascii="Times New Roman" w:hAnsi="Times New Roman" w:cs="Times New Roman"/>
          <w:sz w:val="24"/>
          <w:szCs w:val="24"/>
          <w:lang w:val="ru-RU"/>
        </w:rPr>
        <w:t>.</w:t>
      </w:r>
    </w:p>
    <w:p w:rsidR="0076451A" w:rsidRPr="0076451A" w:rsidRDefault="0076451A" w:rsidP="0076451A">
      <w:pPr>
        <w:pStyle w:val="aa"/>
        <w:numPr>
          <w:ilvl w:val="0"/>
          <w:numId w:val="1"/>
        </w:numPr>
        <w:spacing w:line="276" w:lineRule="auto"/>
        <w:jc w:val="both"/>
        <w:rPr>
          <w:rFonts w:ascii="Times New Roman" w:hAnsi="Times New Roman" w:cs="Times New Roman"/>
          <w:bCs/>
          <w:sz w:val="24"/>
          <w:szCs w:val="24"/>
          <w:lang w:val="ru-RU"/>
        </w:rPr>
      </w:pPr>
      <w:r w:rsidRPr="0076451A">
        <w:rPr>
          <w:rFonts w:ascii="Times New Roman" w:hAnsi="Times New Roman" w:cs="Times New Roman"/>
          <w:bCs/>
          <w:sz w:val="24"/>
          <w:szCs w:val="24"/>
          <w:lang w:val="ru-RU"/>
        </w:rPr>
        <w:t>Настоящее решение вступает в силу с момента его официального опубликования.</w:t>
      </w:r>
    </w:p>
    <w:p w:rsidR="0076451A" w:rsidRPr="0076451A" w:rsidRDefault="0076451A" w:rsidP="0076451A">
      <w:pPr>
        <w:pStyle w:val="aa"/>
        <w:spacing w:line="276" w:lineRule="auto"/>
        <w:ind w:left="360"/>
        <w:jc w:val="both"/>
        <w:rPr>
          <w:rFonts w:ascii="Times New Roman" w:hAnsi="Times New Roman" w:cs="Times New Roman"/>
          <w:bCs/>
          <w:sz w:val="24"/>
          <w:szCs w:val="24"/>
          <w:lang w:val="ru-RU"/>
        </w:rPr>
      </w:pPr>
    </w:p>
    <w:p w:rsidR="0076451A" w:rsidRPr="0076451A" w:rsidRDefault="0076451A" w:rsidP="0076451A">
      <w:pPr>
        <w:pStyle w:val="aa"/>
        <w:ind w:left="720"/>
        <w:jc w:val="both"/>
        <w:rPr>
          <w:rFonts w:ascii="Times New Roman" w:hAnsi="Times New Roman" w:cs="Times New Roman"/>
          <w:sz w:val="24"/>
          <w:szCs w:val="24"/>
          <w:lang w:val="ru-RU"/>
        </w:rPr>
      </w:pPr>
    </w:p>
    <w:p w:rsidR="0076451A" w:rsidRPr="0076451A" w:rsidRDefault="0076451A" w:rsidP="0076451A">
      <w:pPr>
        <w:jc w:val="both"/>
      </w:pPr>
    </w:p>
    <w:p w:rsidR="0076451A" w:rsidRPr="0076451A" w:rsidRDefault="0076451A" w:rsidP="0076451A">
      <w:pPr>
        <w:jc w:val="both"/>
      </w:pPr>
      <w:r w:rsidRPr="0076451A">
        <w:t xml:space="preserve">Глава </w:t>
      </w:r>
      <w:r w:rsidR="00B61F28">
        <w:t>Батаминского</w:t>
      </w:r>
      <w:r w:rsidRPr="0076451A">
        <w:t>муниципального</w:t>
      </w:r>
    </w:p>
    <w:p w:rsidR="0076451A" w:rsidRPr="0076451A" w:rsidRDefault="0076451A" w:rsidP="00B61F28">
      <w:pPr>
        <w:jc w:val="both"/>
      </w:pPr>
      <w:r w:rsidRPr="0076451A">
        <w:t xml:space="preserve">образования                                                                                                            </w:t>
      </w:r>
      <w:r w:rsidR="00B61F28">
        <w:t xml:space="preserve"> А.Б. Онучина</w:t>
      </w:r>
    </w:p>
    <w:p w:rsidR="0076451A" w:rsidRPr="0076451A" w:rsidRDefault="0076451A" w:rsidP="0076451A">
      <w:pPr>
        <w:pStyle w:val="aa"/>
        <w:jc w:val="both"/>
        <w:rPr>
          <w:rFonts w:ascii="Times New Roman" w:hAnsi="Times New Roman" w:cs="Times New Roman"/>
          <w:sz w:val="24"/>
          <w:szCs w:val="24"/>
          <w:lang w:val="ru-RU"/>
        </w:rPr>
      </w:pPr>
    </w:p>
    <w:p w:rsidR="0076451A" w:rsidRPr="0076451A" w:rsidRDefault="0076451A" w:rsidP="0076451A">
      <w:pPr>
        <w:jc w:val="both"/>
      </w:pPr>
    </w:p>
    <w:p w:rsidR="0076451A" w:rsidRDefault="0076451A" w:rsidP="0076451A">
      <w:pPr>
        <w:jc w:val="right"/>
        <w:rPr>
          <w:sz w:val="20"/>
          <w:szCs w:val="20"/>
        </w:rPr>
      </w:pPr>
    </w:p>
    <w:p w:rsidR="009E1DA2" w:rsidRDefault="009E1DA2" w:rsidP="0076451A">
      <w:pPr>
        <w:jc w:val="right"/>
        <w:rPr>
          <w:sz w:val="20"/>
          <w:szCs w:val="20"/>
        </w:rPr>
      </w:pPr>
    </w:p>
    <w:p w:rsidR="009E1DA2" w:rsidRDefault="009E1DA2" w:rsidP="0076451A">
      <w:pPr>
        <w:jc w:val="right"/>
        <w:rPr>
          <w:sz w:val="20"/>
          <w:szCs w:val="20"/>
        </w:rPr>
      </w:pPr>
    </w:p>
    <w:p w:rsidR="007E736D" w:rsidRDefault="007E736D" w:rsidP="0076451A">
      <w:pPr>
        <w:jc w:val="right"/>
        <w:rPr>
          <w:sz w:val="20"/>
          <w:szCs w:val="20"/>
        </w:rPr>
      </w:pPr>
    </w:p>
    <w:p w:rsidR="007E736D" w:rsidRDefault="007E736D" w:rsidP="0076451A">
      <w:pPr>
        <w:jc w:val="right"/>
        <w:rPr>
          <w:sz w:val="20"/>
          <w:szCs w:val="20"/>
        </w:rPr>
      </w:pPr>
    </w:p>
    <w:p w:rsidR="007E736D" w:rsidRDefault="007E736D" w:rsidP="0076451A">
      <w:pPr>
        <w:jc w:val="right"/>
        <w:rPr>
          <w:sz w:val="20"/>
          <w:szCs w:val="20"/>
        </w:rPr>
      </w:pPr>
    </w:p>
    <w:p w:rsidR="007E736D" w:rsidRDefault="007E736D" w:rsidP="0076451A">
      <w:pPr>
        <w:jc w:val="right"/>
        <w:rPr>
          <w:sz w:val="20"/>
          <w:szCs w:val="20"/>
        </w:rPr>
      </w:pPr>
    </w:p>
    <w:p w:rsidR="007E736D" w:rsidRDefault="007E736D" w:rsidP="0076451A">
      <w:pPr>
        <w:jc w:val="right"/>
        <w:rPr>
          <w:sz w:val="20"/>
          <w:szCs w:val="20"/>
        </w:rPr>
      </w:pPr>
    </w:p>
    <w:p w:rsidR="007E736D" w:rsidRDefault="007E736D" w:rsidP="0076451A">
      <w:pPr>
        <w:jc w:val="right"/>
        <w:rPr>
          <w:sz w:val="20"/>
          <w:szCs w:val="20"/>
        </w:rPr>
      </w:pPr>
    </w:p>
    <w:p w:rsidR="00A67FCF" w:rsidRDefault="00A67FCF" w:rsidP="0076451A">
      <w:pPr>
        <w:jc w:val="right"/>
        <w:rPr>
          <w:sz w:val="20"/>
          <w:szCs w:val="20"/>
        </w:rPr>
      </w:pPr>
    </w:p>
    <w:p w:rsidR="00A67FCF" w:rsidRDefault="00A67FCF" w:rsidP="0076451A">
      <w:pPr>
        <w:jc w:val="right"/>
        <w:rPr>
          <w:sz w:val="20"/>
          <w:szCs w:val="20"/>
        </w:rPr>
      </w:pPr>
    </w:p>
    <w:p w:rsidR="0076451A" w:rsidRPr="00F56116" w:rsidRDefault="0076451A" w:rsidP="0076451A">
      <w:pPr>
        <w:jc w:val="right"/>
        <w:rPr>
          <w:sz w:val="20"/>
          <w:szCs w:val="20"/>
        </w:rPr>
      </w:pPr>
      <w:r w:rsidRPr="00F56116">
        <w:rPr>
          <w:sz w:val="20"/>
          <w:szCs w:val="20"/>
        </w:rPr>
        <w:lastRenderedPageBreak/>
        <w:t>Приложение</w:t>
      </w:r>
      <w:r>
        <w:rPr>
          <w:sz w:val="20"/>
          <w:szCs w:val="20"/>
        </w:rPr>
        <w:t xml:space="preserve">   к решению Думы</w:t>
      </w:r>
      <w:r w:rsidR="00B61F28">
        <w:rPr>
          <w:sz w:val="20"/>
          <w:szCs w:val="20"/>
        </w:rPr>
        <w:t xml:space="preserve"> Батаминского</w:t>
      </w:r>
    </w:p>
    <w:p w:rsidR="0076451A" w:rsidRPr="00F56116" w:rsidRDefault="0076451A" w:rsidP="0076451A">
      <w:pPr>
        <w:jc w:val="right"/>
        <w:rPr>
          <w:sz w:val="20"/>
          <w:szCs w:val="20"/>
        </w:rPr>
      </w:pPr>
      <w:r w:rsidRPr="00F56116">
        <w:rPr>
          <w:sz w:val="20"/>
          <w:szCs w:val="20"/>
        </w:rPr>
        <w:t>муниципального образования</w:t>
      </w:r>
    </w:p>
    <w:p w:rsidR="0076451A" w:rsidRPr="00F56116" w:rsidRDefault="00B20768" w:rsidP="0076451A">
      <w:pPr>
        <w:jc w:val="right"/>
        <w:rPr>
          <w:sz w:val="20"/>
          <w:szCs w:val="20"/>
        </w:rPr>
      </w:pPr>
      <w:r>
        <w:rPr>
          <w:sz w:val="20"/>
          <w:szCs w:val="20"/>
        </w:rPr>
        <w:t xml:space="preserve">№   </w:t>
      </w:r>
      <w:bookmarkStart w:id="0" w:name="_GoBack"/>
      <w:bookmarkEnd w:id="0"/>
      <w:r w:rsidR="0076451A" w:rsidRPr="00F56116">
        <w:rPr>
          <w:sz w:val="20"/>
          <w:szCs w:val="20"/>
        </w:rPr>
        <w:t xml:space="preserve"> от </w:t>
      </w:r>
      <w:r w:rsidR="00C37A04">
        <w:rPr>
          <w:sz w:val="20"/>
          <w:szCs w:val="20"/>
        </w:rPr>
        <w:t xml:space="preserve"> </w:t>
      </w:r>
      <w:r w:rsidR="00780ED1">
        <w:rPr>
          <w:sz w:val="20"/>
          <w:szCs w:val="20"/>
        </w:rPr>
        <w:t xml:space="preserve"> </w:t>
      </w:r>
      <w:r w:rsidR="00C37A04">
        <w:rPr>
          <w:sz w:val="20"/>
          <w:szCs w:val="20"/>
        </w:rPr>
        <w:t xml:space="preserve"> 2016</w:t>
      </w:r>
      <w:r w:rsidR="00B61F28">
        <w:rPr>
          <w:sz w:val="20"/>
          <w:szCs w:val="20"/>
        </w:rPr>
        <w:t>г</w:t>
      </w:r>
      <w:r w:rsidR="0076451A">
        <w:rPr>
          <w:sz w:val="20"/>
          <w:szCs w:val="20"/>
        </w:rPr>
        <w:t>.</w:t>
      </w:r>
    </w:p>
    <w:p w:rsidR="0076451A" w:rsidRDefault="0076451A" w:rsidP="0076451A">
      <w:pPr>
        <w:jc w:val="right"/>
      </w:pPr>
    </w:p>
    <w:p w:rsidR="0076451A" w:rsidRDefault="0076451A" w:rsidP="0076451A">
      <w:pPr>
        <w:jc w:val="right"/>
      </w:pPr>
    </w:p>
    <w:p w:rsidR="0076451A" w:rsidRPr="00181FCA" w:rsidRDefault="0076451A" w:rsidP="0076451A">
      <w:pPr>
        <w:autoSpaceDE w:val="0"/>
        <w:autoSpaceDN w:val="0"/>
        <w:adjustRightInd w:val="0"/>
        <w:ind w:firstLine="540"/>
        <w:jc w:val="both"/>
        <w:rPr>
          <w:bCs/>
        </w:rPr>
      </w:pPr>
    </w:p>
    <w:p w:rsidR="0076451A" w:rsidRDefault="0076451A" w:rsidP="0076451A">
      <w:pPr>
        <w:autoSpaceDE w:val="0"/>
        <w:autoSpaceDN w:val="0"/>
        <w:adjustRightInd w:val="0"/>
        <w:jc w:val="center"/>
        <w:rPr>
          <w:b/>
          <w:bCs/>
        </w:rPr>
      </w:pPr>
      <w:r>
        <w:rPr>
          <w:b/>
          <w:bCs/>
        </w:rPr>
        <w:t>ПОРЯДОК</w:t>
      </w:r>
    </w:p>
    <w:p w:rsidR="0076451A" w:rsidRDefault="0076451A" w:rsidP="0076451A">
      <w:pPr>
        <w:autoSpaceDE w:val="0"/>
        <w:autoSpaceDN w:val="0"/>
        <w:adjustRightInd w:val="0"/>
        <w:jc w:val="center"/>
        <w:rPr>
          <w:b/>
          <w:bCs/>
        </w:rPr>
      </w:pPr>
      <w:r>
        <w:rPr>
          <w:b/>
          <w:bCs/>
        </w:rPr>
        <w:t>ОПРЕДЕЛЕНИЯ РАЗМЕРА АРЕНДНОЙ ПЛАТЫ ЗА ЗЕМЕЛЬНЫЕ УЧАСТКИ,</w:t>
      </w:r>
    </w:p>
    <w:p w:rsidR="0076451A" w:rsidRDefault="0076451A" w:rsidP="0076451A">
      <w:pPr>
        <w:autoSpaceDE w:val="0"/>
        <w:autoSpaceDN w:val="0"/>
        <w:adjustRightInd w:val="0"/>
        <w:jc w:val="center"/>
        <w:rPr>
          <w:b/>
          <w:bCs/>
        </w:rPr>
      </w:pPr>
      <w:proofErr w:type="gramStart"/>
      <w:r>
        <w:rPr>
          <w:b/>
          <w:bCs/>
        </w:rPr>
        <w:t xml:space="preserve">НАХОДЯЩИЕСЯ В МУНИЦИПАЛЬНОЙ СОБСТВЕННОСТИ </w:t>
      </w:r>
      <w:r w:rsidR="009E1DA2">
        <w:rPr>
          <w:b/>
          <w:bCs/>
        </w:rPr>
        <w:t xml:space="preserve"> БАТАМИНСКОГО</w:t>
      </w:r>
      <w:r>
        <w:rPr>
          <w:b/>
          <w:bCs/>
        </w:rPr>
        <w:t xml:space="preserve"> МУНИЦИПАЛЬНОГО ОБРАЗОВАНИЯ, А ТАКЖЕ ЗЕМЕЛЬНЫХ УЧАСТКОВ, ГОСУДАРСТВЕННАЯ СОБСТВЕННОСТЬ НА КОТОРЫЕ НЕ РАЗГРАНИЧЕНА</w:t>
      </w:r>
      <w:proofErr w:type="gramEnd"/>
    </w:p>
    <w:p w:rsidR="0076451A" w:rsidRDefault="0076451A" w:rsidP="0076451A">
      <w:pPr>
        <w:jc w:val="right"/>
      </w:pPr>
    </w:p>
    <w:p w:rsidR="0076451A" w:rsidRPr="0092575D" w:rsidRDefault="0076451A" w:rsidP="0076451A">
      <w:pPr>
        <w:autoSpaceDE w:val="0"/>
        <w:autoSpaceDN w:val="0"/>
        <w:adjustRightInd w:val="0"/>
        <w:ind w:firstLine="540"/>
        <w:jc w:val="both"/>
      </w:pPr>
      <w:r w:rsidRPr="0092575D">
        <w:t>1. Настоящи</w:t>
      </w:r>
      <w:r>
        <w:t>й Порядок</w:t>
      </w:r>
      <w:r w:rsidRPr="0092575D">
        <w:t xml:space="preserve"> определя</w:t>
      </w:r>
      <w:r>
        <w:t>е</w:t>
      </w:r>
      <w:r w:rsidRPr="0092575D">
        <w:t xml:space="preserve">т способы расчета размера арендной платы, а также условия и сроки внесения арендной платы за земельные участки, находящиеся в собственности </w:t>
      </w:r>
      <w:r w:rsidR="009E1DA2">
        <w:t xml:space="preserve"> Батаминского</w:t>
      </w:r>
      <w:r>
        <w:t xml:space="preserve"> муниципального образования, а также земельных участков, государственная  собственность на которые не разграничена   и расположенные на территории </w:t>
      </w:r>
      <w:r w:rsidR="009E1DA2">
        <w:t xml:space="preserve"> Батаминского</w:t>
      </w:r>
      <w:r>
        <w:t xml:space="preserve"> муниципального образования</w:t>
      </w:r>
      <w:r w:rsidRPr="0092575D">
        <w:t>.</w:t>
      </w:r>
    </w:p>
    <w:p w:rsidR="0076451A" w:rsidRPr="0092575D" w:rsidRDefault="0076451A" w:rsidP="0076451A">
      <w:pPr>
        <w:autoSpaceDE w:val="0"/>
        <w:autoSpaceDN w:val="0"/>
        <w:adjustRightInd w:val="0"/>
        <w:ind w:firstLine="540"/>
        <w:jc w:val="both"/>
      </w:pPr>
      <w:r w:rsidRPr="0092575D">
        <w:t xml:space="preserve">2. Размер арендной платы при аренде земельных участков, находящихся в собственности </w:t>
      </w:r>
      <w:r w:rsidR="009E1DA2">
        <w:t xml:space="preserve"> Батаминского </w:t>
      </w:r>
      <w:r>
        <w:t xml:space="preserve"> муниципального образования, а также земельных участков, государственная  собственность на которые не разграничена    и расположенные на территории </w:t>
      </w:r>
      <w:r w:rsidR="009E1DA2">
        <w:t xml:space="preserve"> Батаминского</w:t>
      </w:r>
      <w:r>
        <w:t xml:space="preserve"> муниципального образования</w:t>
      </w:r>
      <w:r w:rsidRPr="0092575D">
        <w:t>, в расчете на год (далее - арендная плата) определяется одним из следующих способов:</w:t>
      </w:r>
    </w:p>
    <w:p w:rsidR="0076451A" w:rsidRPr="0092575D" w:rsidRDefault="0076451A" w:rsidP="0076451A">
      <w:pPr>
        <w:autoSpaceDE w:val="0"/>
        <w:autoSpaceDN w:val="0"/>
        <w:adjustRightInd w:val="0"/>
        <w:ind w:firstLine="540"/>
        <w:jc w:val="both"/>
      </w:pPr>
      <w:r w:rsidRPr="0092575D">
        <w:t>а) на основании кадастровой стоимости земельных участков;</w:t>
      </w:r>
    </w:p>
    <w:p w:rsidR="0076451A" w:rsidRPr="0092575D" w:rsidRDefault="0076451A" w:rsidP="0076451A">
      <w:pPr>
        <w:autoSpaceDE w:val="0"/>
        <w:autoSpaceDN w:val="0"/>
        <w:adjustRightInd w:val="0"/>
        <w:ind w:firstLine="540"/>
        <w:jc w:val="both"/>
      </w:pPr>
      <w:r w:rsidRPr="0092575D">
        <w:t>б) по результатам торгов, проводимых в форме аукциона (далее - торги);</w:t>
      </w:r>
    </w:p>
    <w:p w:rsidR="0076451A" w:rsidRPr="0092575D" w:rsidRDefault="0076451A" w:rsidP="0076451A">
      <w:pPr>
        <w:autoSpaceDE w:val="0"/>
        <w:autoSpaceDN w:val="0"/>
        <w:adjustRightInd w:val="0"/>
        <w:ind w:firstLine="540"/>
        <w:jc w:val="both"/>
      </w:pPr>
      <w:r w:rsidRPr="0092575D">
        <w:t>в) в соответс</w:t>
      </w:r>
      <w:r>
        <w:t xml:space="preserve">твии со ставками арендной платы, утвержденными Думой </w:t>
      </w:r>
      <w:r w:rsidR="009E1DA2">
        <w:t xml:space="preserve"> Батаминского</w:t>
      </w:r>
      <w:r>
        <w:t xml:space="preserve"> муниципального образования</w:t>
      </w:r>
      <w:r w:rsidRPr="0092575D">
        <w:t>;</w:t>
      </w:r>
    </w:p>
    <w:p w:rsidR="0076451A" w:rsidRPr="0092575D" w:rsidRDefault="0076451A" w:rsidP="0076451A">
      <w:pPr>
        <w:autoSpaceDE w:val="0"/>
        <w:autoSpaceDN w:val="0"/>
        <w:adjustRightInd w:val="0"/>
        <w:ind w:firstLine="540"/>
        <w:jc w:val="both"/>
      </w:pPr>
      <w:r w:rsidRPr="0092575D">
        <w:t>г)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76451A" w:rsidRDefault="0076451A" w:rsidP="0076451A">
      <w:pPr>
        <w:autoSpaceDE w:val="0"/>
        <w:autoSpaceDN w:val="0"/>
        <w:adjustRightInd w:val="0"/>
        <w:ind w:firstLine="540"/>
        <w:jc w:val="both"/>
      </w:pPr>
      <w:bookmarkStart w:id="1" w:name="Par86"/>
      <w:bookmarkEnd w:id="1"/>
      <w:r w:rsidRPr="0092575D">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w:t>
      </w:r>
      <w:r>
        <w:t>ьного участка и рассчитывается:</w:t>
      </w:r>
    </w:p>
    <w:p w:rsidR="0076451A" w:rsidRDefault="0076451A" w:rsidP="0076451A">
      <w:pPr>
        <w:autoSpaceDE w:val="0"/>
        <w:autoSpaceDN w:val="0"/>
        <w:adjustRightInd w:val="0"/>
        <w:ind w:firstLine="540"/>
        <w:jc w:val="both"/>
      </w:pPr>
      <w:r>
        <w:t>3.1  по формуле</w:t>
      </w:r>
      <w:r w:rsidRPr="0092575D">
        <w:t>:</w:t>
      </w:r>
    </w:p>
    <w:p w:rsidR="0076451A" w:rsidRDefault="0076451A" w:rsidP="0076451A">
      <w:pPr>
        <w:autoSpaceDE w:val="0"/>
        <w:autoSpaceDN w:val="0"/>
        <w:adjustRightInd w:val="0"/>
        <w:ind w:firstLine="540"/>
        <w:jc w:val="both"/>
      </w:pPr>
    </w:p>
    <w:p w:rsidR="0076451A" w:rsidRDefault="0076451A" w:rsidP="0076451A">
      <w:pPr>
        <w:autoSpaceDE w:val="0"/>
        <w:autoSpaceDN w:val="0"/>
        <w:adjustRightInd w:val="0"/>
        <w:ind w:firstLine="540"/>
        <w:jc w:val="both"/>
      </w:pPr>
      <w:proofErr w:type="spellStart"/>
      <w:r>
        <w:t>Ап=КСЗ</w:t>
      </w:r>
      <w:proofErr w:type="spellEnd"/>
      <w:r>
        <w:t>*</w:t>
      </w:r>
      <w:proofErr w:type="spellStart"/>
      <w:r>
        <w:t>Ст</w:t>
      </w:r>
      <w:proofErr w:type="spellEnd"/>
      <w:proofErr w:type="gramStart"/>
      <w:r>
        <w:t>*К</w:t>
      </w:r>
      <w:proofErr w:type="gramEnd"/>
      <w:r>
        <w:t>*</w:t>
      </w:r>
      <w:proofErr w:type="spellStart"/>
      <w:r>
        <w:t>Кинф</w:t>
      </w:r>
      <w:proofErr w:type="spellEnd"/>
    </w:p>
    <w:p w:rsidR="0076451A" w:rsidRDefault="0076451A" w:rsidP="0076451A">
      <w:pPr>
        <w:autoSpaceDE w:val="0"/>
        <w:autoSpaceDN w:val="0"/>
        <w:adjustRightInd w:val="0"/>
        <w:ind w:firstLine="540"/>
        <w:jc w:val="both"/>
      </w:pPr>
    </w:p>
    <w:p w:rsidR="0076451A" w:rsidRDefault="0076451A" w:rsidP="0076451A">
      <w:pPr>
        <w:autoSpaceDE w:val="0"/>
        <w:autoSpaceDN w:val="0"/>
        <w:adjustRightInd w:val="0"/>
        <w:ind w:firstLine="540"/>
        <w:jc w:val="both"/>
      </w:pPr>
      <w:r>
        <w:t>где:</w:t>
      </w:r>
    </w:p>
    <w:p w:rsidR="0076451A" w:rsidRDefault="0076451A" w:rsidP="0076451A">
      <w:pPr>
        <w:autoSpaceDE w:val="0"/>
        <w:autoSpaceDN w:val="0"/>
        <w:adjustRightInd w:val="0"/>
        <w:ind w:firstLine="540"/>
        <w:jc w:val="both"/>
      </w:pPr>
      <w:r>
        <w:t>КС</w:t>
      </w:r>
      <w:proofErr w:type="gramStart"/>
      <w:r>
        <w:t>З-</w:t>
      </w:r>
      <w:proofErr w:type="gramEnd"/>
      <w:r>
        <w:t xml:space="preserve"> кадастровая стоимость;</w:t>
      </w:r>
    </w:p>
    <w:p w:rsidR="0076451A" w:rsidRDefault="0076451A" w:rsidP="0076451A">
      <w:pPr>
        <w:autoSpaceDE w:val="0"/>
        <w:autoSpaceDN w:val="0"/>
        <w:adjustRightInd w:val="0"/>
        <w:ind w:firstLine="540"/>
        <w:jc w:val="both"/>
      </w:pPr>
      <w:proofErr w:type="gramStart"/>
      <w:r>
        <w:t>СТ</w:t>
      </w:r>
      <w:proofErr w:type="gramEnd"/>
      <w:r>
        <w:t xml:space="preserve"> – процент в отношении земельного участка;</w:t>
      </w:r>
    </w:p>
    <w:p w:rsidR="0076451A" w:rsidRDefault="0076451A" w:rsidP="0076451A">
      <w:pPr>
        <w:autoSpaceDE w:val="0"/>
        <w:autoSpaceDN w:val="0"/>
        <w:adjustRightInd w:val="0"/>
        <w:ind w:firstLine="540"/>
        <w:jc w:val="both"/>
      </w:pPr>
      <w:r>
        <w:t xml:space="preserve">К - повышающий </w:t>
      </w:r>
      <w:r>
        <w:rPr>
          <w:rFonts w:eastAsiaTheme="minorHAnsi"/>
          <w:lang w:eastAsia="en-US"/>
        </w:rPr>
        <w:t>коэффициент, применяемый к размеру арендной платы з</w:t>
      </w:r>
      <w:r w:rsidRPr="00FC7BE8">
        <w:rPr>
          <w:rFonts w:eastAsiaTheme="minorHAnsi"/>
          <w:lang w:eastAsia="en-US"/>
        </w:rPr>
        <w:t>а земельные участки,</w:t>
      </w:r>
      <w:r>
        <w:rPr>
          <w:rFonts w:eastAsiaTheme="minorHAnsi"/>
          <w:lang w:eastAsia="en-US"/>
        </w:rPr>
        <w:t xml:space="preserve"> с учетом вида разрешенного использования</w:t>
      </w:r>
      <w:proofErr w:type="gramStart"/>
      <w:r>
        <w:rPr>
          <w:rFonts w:eastAsiaTheme="minorHAnsi"/>
          <w:lang w:eastAsia="en-US"/>
        </w:rPr>
        <w:t>,</w:t>
      </w:r>
      <w:r w:rsidRPr="0092575D">
        <w:t>н</w:t>
      </w:r>
      <w:proofErr w:type="gramEnd"/>
      <w:r w:rsidRPr="0092575D">
        <w:t xml:space="preserve">аходящиеся в собственности </w:t>
      </w:r>
      <w:r w:rsidR="009E1DA2">
        <w:t xml:space="preserve"> Батаминского</w:t>
      </w:r>
      <w:r>
        <w:t xml:space="preserve"> муниципального образования, а также земельных участков, государственная  собственность на которые не разграничена </w:t>
      </w:r>
      <w:r>
        <w:rPr>
          <w:rFonts w:eastAsiaTheme="minorHAnsi"/>
          <w:lang w:eastAsia="en-US"/>
        </w:rPr>
        <w:t>(</w:t>
      </w:r>
      <w:r>
        <w:t xml:space="preserve">утверждается Думой </w:t>
      </w:r>
      <w:r w:rsidR="009E1DA2">
        <w:t xml:space="preserve"> Батаминского</w:t>
      </w:r>
      <w:r>
        <w:t xml:space="preserve"> муниципального образования)</w:t>
      </w:r>
      <w:r>
        <w:rPr>
          <w:rFonts w:eastAsiaTheme="minorHAnsi"/>
          <w:lang w:eastAsia="en-US"/>
        </w:rPr>
        <w:t>;</w:t>
      </w:r>
    </w:p>
    <w:p w:rsidR="0076451A" w:rsidRDefault="0076451A" w:rsidP="0076451A">
      <w:pPr>
        <w:autoSpaceDE w:val="0"/>
        <w:autoSpaceDN w:val="0"/>
        <w:adjustRightInd w:val="0"/>
        <w:ind w:firstLine="540"/>
        <w:jc w:val="both"/>
        <w:outlineLvl w:val="1"/>
        <w:rPr>
          <w:rFonts w:eastAsiaTheme="minorHAnsi"/>
          <w:lang w:eastAsia="en-US"/>
        </w:rPr>
      </w:pPr>
      <w:proofErr w:type="spellStart"/>
      <w:r>
        <w:rPr>
          <w:rFonts w:eastAsiaTheme="minorHAnsi"/>
          <w:lang w:eastAsia="en-US"/>
        </w:rPr>
        <w:t>Кинф</w:t>
      </w:r>
      <w:proofErr w:type="spellEnd"/>
      <w:r>
        <w:rPr>
          <w:rFonts w:eastAsiaTheme="minorHAnsi"/>
          <w:lang w:eastAsia="en-US"/>
        </w:rPr>
        <w:t xml:space="preserve"> -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76451A" w:rsidRPr="0092575D" w:rsidRDefault="0076451A" w:rsidP="0076451A">
      <w:pPr>
        <w:autoSpaceDE w:val="0"/>
        <w:autoSpaceDN w:val="0"/>
        <w:adjustRightInd w:val="0"/>
        <w:ind w:firstLine="540"/>
        <w:jc w:val="both"/>
      </w:pPr>
      <w:r>
        <w:t>3.2 в размере:</w:t>
      </w:r>
    </w:p>
    <w:p w:rsidR="0076451A" w:rsidRPr="0092575D" w:rsidRDefault="0076451A" w:rsidP="0076451A">
      <w:pPr>
        <w:autoSpaceDE w:val="0"/>
        <w:autoSpaceDN w:val="0"/>
        <w:adjustRightInd w:val="0"/>
        <w:ind w:firstLine="540"/>
        <w:jc w:val="both"/>
      </w:pPr>
      <w:bookmarkStart w:id="2" w:name="Par88"/>
      <w:bookmarkEnd w:id="2"/>
      <w:r w:rsidRPr="0092575D">
        <w:t>а) 0,01 процента в отношении:</w:t>
      </w:r>
    </w:p>
    <w:p w:rsidR="0076451A" w:rsidRPr="0092575D" w:rsidRDefault="0076451A" w:rsidP="0076451A">
      <w:pPr>
        <w:autoSpaceDE w:val="0"/>
        <w:autoSpaceDN w:val="0"/>
        <w:adjustRightInd w:val="0"/>
        <w:ind w:firstLine="540"/>
        <w:jc w:val="both"/>
      </w:pPr>
      <w:r w:rsidRPr="0092575D">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0" w:history="1">
        <w:r w:rsidRPr="0092575D">
          <w:rPr>
            <w:color w:val="0000FF"/>
          </w:rPr>
          <w:t>законодательством</w:t>
        </w:r>
      </w:hyperlink>
      <w:r w:rsidRPr="0092575D">
        <w:t xml:space="preserve"> о налогах и сборах;</w:t>
      </w:r>
    </w:p>
    <w:p w:rsidR="0076451A" w:rsidRPr="0092575D" w:rsidRDefault="0076451A" w:rsidP="0076451A">
      <w:pPr>
        <w:autoSpaceDE w:val="0"/>
        <w:autoSpaceDN w:val="0"/>
        <w:adjustRightInd w:val="0"/>
        <w:ind w:firstLine="540"/>
        <w:jc w:val="both"/>
      </w:pPr>
      <w:r w:rsidRPr="0092575D">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1" w:history="1">
        <w:r w:rsidRPr="0092575D">
          <w:rPr>
            <w:color w:val="0000FF"/>
          </w:rPr>
          <w:t>законодательством</w:t>
        </w:r>
      </w:hyperlink>
      <w:r w:rsidRPr="0092575D">
        <w:t xml:space="preserve"> о налогах и сборах, в случае, если налоговая база в результате уменьшения на не облагаемую налогом сумму принимается равной нулю;</w:t>
      </w:r>
    </w:p>
    <w:p w:rsidR="0076451A" w:rsidRPr="0092575D" w:rsidRDefault="0076451A" w:rsidP="0076451A">
      <w:pPr>
        <w:autoSpaceDE w:val="0"/>
        <w:autoSpaceDN w:val="0"/>
        <w:adjustRightInd w:val="0"/>
        <w:ind w:firstLine="540"/>
        <w:jc w:val="both"/>
      </w:pPr>
      <w:r w:rsidRPr="0092575D">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2" w:history="1">
        <w:r w:rsidRPr="0092575D">
          <w:rPr>
            <w:color w:val="0000FF"/>
          </w:rPr>
          <w:t>законодательством</w:t>
        </w:r>
      </w:hyperlink>
      <w:r w:rsidRPr="0092575D">
        <w:t>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6451A" w:rsidRPr="0092575D" w:rsidRDefault="0076451A" w:rsidP="0076451A">
      <w:pPr>
        <w:autoSpaceDE w:val="0"/>
        <w:autoSpaceDN w:val="0"/>
        <w:adjustRightInd w:val="0"/>
        <w:ind w:firstLine="540"/>
        <w:jc w:val="both"/>
      </w:pPr>
      <w:r w:rsidRPr="0092575D">
        <w:t>земельного участка, изъятого из оборота, если земельный участок в случаях, установленных федеральными законами, может быть передан в аренду;</w:t>
      </w:r>
    </w:p>
    <w:p w:rsidR="0076451A" w:rsidRPr="0092575D" w:rsidRDefault="0076451A" w:rsidP="0076451A">
      <w:pPr>
        <w:autoSpaceDE w:val="0"/>
        <w:autoSpaceDN w:val="0"/>
        <w:adjustRightInd w:val="0"/>
        <w:ind w:firstLine="540"/>
        <w:jc w:val="both"/>
      </w:pPr>
      <w:r w:rsidRPr="0092575D">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6451A" w:rsidRPr="0092575D" w:rsidRDefault="0076451A" w:rsidP="0076451A">
      <w:pPr>
        <w:autoSpaceDE w:val="0"/>
        <w:autoSpaceDN w:val="0"/>
        <w:adjustRightInd w:val="0"/>
        <w:ind w:firstLine="540"/>
        <w:jc w:val="both"/>
      </w:pPr>
      <w:r w:rsidRPr="0092575D">
        <w:t>б)  0,6 процента в отношении:</w:t>
      </w:r>
    </w:p>
    <w:p w:rsidR="0076451A" w:rsidRPr="0092575D" w:rsidRDefault="0076451A" w:rsidP="0076451A">
      <w:pPr>
        <w:autoSpaceDE w:val="0"/>
        <w:autoSpaceDN w:val="0"/>
        <w:adjustRightInd w:val="0"/>
        <w:ind w:firstLine="540"/>
        <w:jc w:val="both"/>
      </w:pPr>
      <w:r w:rsidRPr="0092575D">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76451A" w:rsidRPr="0092575D" w:rsidRDefault="0076451A" w:rsidP="0076451A">
      <w:pPr>
        <w:autoSpaceDE w:val="0"/>
        <w:autoSpaceDN w:val="0"/>
        <w:adjustRightInd w:val="0"/>
        <w:ind w:firstLine="540"/>
        <w:jc w:val="both"/>
      </w:pPr>
      <w:r w:rsidRPr="0092575D">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6451A" w:rsidRPr="0092575D" w:rsidRDefault="0076451A" w:rsidP="0076451A">
      <w:pPr>
        <w:autoSpaceDE w:val="0"/>
        <w:autoSpaceDN w:val="0"/>
        <w:adjustRightInd w:val="0"/>
        <w:ind w:firstLine="540"/>
        <w:jc w:val="both"/>
      </w:pPr>
      <w:bookmarkStart w:id="3" w:name="Par104"/>
      <w:bookmarkEnd w:id="3"/>
      <w:r>
        <w:t>в</w:t>
      </w:r>
      <w:r w:rsidRPr="0092575D">
        <w:t xml:space="preserve">) 1,5 процента в отношении земельного участка в случае заключения договора аренды в соответствии с </w:t>
      </w:r>
      <w:hyperlink r:id="rId13" w:history="1">
        <w:r w:rsidRPr="0092575D">
          <w:rPr>
            <w:color w:val="0000FF"/>
          </w:rPr>
          <w:t>пунктом 5 статьи 39.7</w:t>
        </w:r>
      </w:hyperlink>
      <w:r w:rsidRPr="0092575D">
        <w:t xml:space="preserve"> Земельного кодекса Российской Федерации, но не выше размера земельного налога, рассчитанного в отно</w:t>
      </w:r>
      <w:r w:rsidR="00BB3E62">
        <w:t xml:space="preserve">шении такого земельного участка, а также  в отношении земельного участка не попадающих под  </w:t>
      </w:r>
      <w:proofErr w:type="spellStart"/>
      <w:r w:rsidR="00BB3E62">
        <w:t>пп</w:t>
      </w:r>
      <w:proofErr w:type="gramStart"/>
      <w:r w:rsidR="00BB3E62">
        <w:t>.а</w:t>
      </w:r>
      <w:proofErr w:type="gramEnd"/>
      <w:r w:rsidR="00BB3E62">
        <w:t>,б,г</w:t>
      </w:r>
      <w:proofErr w:type="spellEnd"/>
      <w:r w:rsidR="00BB3E62">
        <w:t xml:space="preserve"> настоящего пункта.</w:t>
      </w:r>
    </w:p>
    <w:p w:rsidR="0076451A" w:rsidRPr="0092575D" w:rsidRDefault="0076451A" w:rsidP="0076451A">
      <w:pPr>
        <w:autoSpaceDE w:val="0"/>
        <w:autoSpaceDN w:val="0"/>
        <w:adjustRightInd w:val="0"/>
        <w:ind w:firstLine="540"/>
        <w:jc w:val="both"/>
      </w:pPr>
      <w:r>
        <w:t>г</w:t>
      </w:r>
      <w:r w:rsidRPr="0092575D">
        <w:t>) 2 процентов в отношении:</w:t>
      </w:r>
    </w:p>
    <w:p w:rsidR="0076451A" w:rsidRPr="0092575D" w:rsidRDefault="0076451A" w:rsidP="0076451A">
      <w:pPr>
        <w:autoSpaceDE w:val="0"/>
        <w:autoSpaceDN w:val="0"/>
        <w:adjustRightInd w:val="0"/>
        <w:ind w:firstLine="540"/>
        <w:jc w:val="both"/>
      </w:pPr>
      <w:r w:rsidRPr="0092575D">
        <w:t xml:space="preserve">земельного участка, предоставленного </w:t>
      </w:r>
      <w:proofErr w:type="spellStart"/>
      <w:r w:rsidRPr="0092575D">
        <w:t>недропользователю</w:t>
      </w:r>
      <w:proofErr w:type="spellEnd"/>
      <w:r w:rsidRPr="0092575D">
        <w:t xml:space="preserve"> для проведения работ, связанных с пользованием недрами;</w:t>
      </w:r>
    </w:p>
    <w:p w:rsidR="0076451A" w:rsidRPr="0092575D" w:rsidRDefault="0076451A" w:rsidP="0076451A">
      <w:pPr>
        <w:autoSpaceDE w:val="0"/>
        <w:autoSpaceDN w:val="0"/>
        <w:adjustRightInd w:val="0"/>
        <w:ind w:firstLine="540"/>
        <w:jc w:val="both"/>
      </w:pPr>
      <w:r w:rsidRPr="0092575D">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88" w:history="1">
        <w:r w:rsidRPr="0092575D">
          <w:rPr>
            <w:color w:val="0000FF"/>
          </w:rPr>
          <w:t>подпунктах "а"</w:t>
        </w:r>
      </w:hyperlink>
      <w:r w:rsidRPr="0092575D">
        <w:t xml:space="preserve"> - </w:t>
      </w:r>
      <w:hyperlink w:anchor="Par104" w:history="1">
        <w:r w:rsidRPr="0092575D">
          <w:rPr>
            <w:color w:val="0000FF"/>
          </w:rPr>
          <w:t>"</w:t>
        </w:r>
        <w:r>
          <w:rPr>
            <w:color w:val="0000FF"/>
          </w:rPr>
          <w:t>в</w:t>
        </w:r>
        <w:r w:rsidRPr="0092575D">
          <w:rPr>
            <w:color w:val="0000FF"/>
          </w:rPr>
          <w:t>"</w:t>
        </w:r>
      </w:hyperlink>
      <w:r w:rsidRPr="0092575D">
        <w:t xml:space="preserve"> настоящего пункта и </w:t>
      </w:r>
      <w:hyperlink w:anchor="Par112" w:history="1">
        <w:r w:rsidRPr="0092575D">
          <w:rPr>
            <w:color w:val="0000FF"/>
          </w:rPr>
          <w:t>пункте 5</w:t>
        </w:r>
      </w:hyperlink>
      <w:r>
        <w:t xml:space="preserve"> настоящего</w:t>
      </w:r>
      <w:r w:rsidRPr="0092575D">
        <w:t xml:space="preserve"> П</w:t>
      </w:r>
      <w:r>
        <w:t>орядка</w:t>
      </w:r>
      <w:r w:rsidRPr="0092575D">
        <w:t>.</w:t>
      </w:r>
    </w:p>
    <w:p w:rsidR="0076451A" w:rsidRPr="0092575D" w:rsidRDefault="0076451A" w:rsidP="0076451A">
      <w:pPr>
        <w:autoSpaceDE w:val="0"/>
        <w:autoSpaceDN w:val="0"/>
        <w:adjustRightInd w:val="0"/>
        <w:ind w:firstLine="540"/>
        <w:jc w:val="both"/>
      </w:pPr>
      <w:r w:rsidRPr="0092575D">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6451A" w:rsidRPr="0092575D" w:rsidRDefault="0076451A" w:rsidP="0076451A">
      <w:pPr>
        <w:autoSpaceDE w:val="0"/>
        <w:autoSpaceDN w:val="0"/>
        <w:adjustRightInd w:val="0"/>
        <w:ind w:firstLine="540"/>
        <w:jc w:val="both"/>
      </w:pPr>
      <w:bookmarkStart w:id="4" w:name="Par112"/>
      <w:bookmarkEnd w:id="4"/>
      <w:r w:rsidRPr="0092575D">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76451A" w:rsidRPr="0092575D" w:rsidRDefault="0076451A" w:rsidP="0076451A">
      <w:pPr>
        <w:autoSpaceDE w:val="0"/>
        <w:autoSpaceDN w:val="0"/>
        <w:adjustRightInd w:val="0"/>
        <w:ind w:firstLine="540"/>
        <w:jc w:val="both"/>
      </w:pPr>
      <w:r w:rsidRPr="0092575D">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6451A" w:rsidRPr="0092575D" w:rsidRDefault="0076451A" w:rsidP="0076451A">
      <w:pPr>
        <w:autoSpaceDE w:val="0"/>
        <w:autoSpaceDN w:val="0"/>
        <w:adjustRightInd w:val="0"/>
        <w:ind w:firstLine="540"/>
        <w:jc w:val="both"/>
      </w:pPr>
      <w:r w:rsidRPr="0092575D">
        <w:t>инфраструктуры железнодорожного транспорта общего и необщего пользования;</w:t>
      </w:r>
    </w:p>
    <w:p w:rsidR="0076451A" w:rsidRPr="0092575D" w:rsidRDefault="0076451A" w:rsidP="0076451A">
      <w:pPr>
        <w:autoSpaceDE w:val="0"/>
        <w:autoSpaceDN w:val="0"/>
        <w:adjustRightInd w:val="0"/>
        <w:ind w:firstLine="540"/>
        <w:jc w:val="both"/>
      </w:pPr>
      <w:r w:rsidRPr="0092575D">
        <w:t>линий электропередачи, линий связи, в том числе линейно-кабельных сооружений;</w:t>
      </w:r>
    </w:p>
    <w:p w:rsidR="0076451A" w:rsidRPr="0092575D" w:rsidRDefault="0076451A" w:rsidP="0076451A">
      <w:pPr>
        <w:autoSpaceDE w:val="0"/>
        <w:autoSpaceDN w:val="0"/>
        <w:adjustRightInd w:val="0"/>
        <w:ind w:firstLine="540"/>
        <w:jc w:val="both"/>
      </w:pPr>
      <w:r w:rsidRPr="0092575D">
        <w:t>трубопроводов и иных объектов, используемых в сфере тепло-, водоснабжения, водоотведения и очистки сточных вод;</w:t>
      </w:r>
    </w:p>
    <w:p w:rsidR="0076451A" w:rsidRPr="0092575D" w:rsidRDefault="0076451A" w:rsidP="0076451A">
      <w:pPr>
        <w:autoSpaceDE w:val="0"/>
        <w:autoSpaceDN w:val="0"/>
        <w:adjustRightInd w:val="0"/>
        <w:ind w:firstLine="540"/>
        <w:jc w:val="both"/>
      </w:pPr>
      <w:r w:rsidRPr="0092575D">
        <w:t>объектов, непосредственно используемых для утилизации (захоронения) твердых бытовых отходов;</w:t>
      </w:r>
    </w:p>
    <w:p w:rsidR="0076451A" w:rsidRPr="0092575D" w:rsidRDefault="0076451A" w:rsidP="0076451A">
      <w:pPr>
        <w:autoSpaceDE w:val="0"/>
        <w:autoSpaceDN w:val="0"/>
        <w:adjustRightInd w:val="0"/>
        <w:ind w:firstLine="540"/>
        <w:jc w:val="both"/>
      </w:pPr>
      <w:r w:rsidRPr="0092575D">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76451A" w:rsidRPr="0092575D" w:rsidRDefault="0076451A" w:rsidP="0076451A">
      <w:pPr>
        <w:autoSpaceDE w:val="0"/>
        <w:autoSpaceDN w:val="0"/>
        <w:adjustRightInd w:val="0"/>
        <w:ind w:firstLine="540"/>
        <w:jc w:val="both"/>
      </w:pPr>
      <w:r w:rsidRPr="0092575D">
        <w:t xml:space="preserve">объектов электросетевого хозяйства и иных определенных </w:t>
      </w:r>
      <w:hyperlink r:id="rId14" w:history="1">
        <w:r w:rsidRPr="0092575D">
          <w:rPr>
            <w:color w:val="0000FF"/>
          </w:rPr>
          <w:t>законодательством</w:t>
        </w:r>
      </w:hyperlink>
      <w:r w:rsidRPr="0092575D">
        <w:t xml:space="preserve"> Российской Федерации об электроэнергетике объектов электроэнергетики;</w:t>
      </w:r>
    </w:p>
    <w:p w:rsidR="0076451A" w:rsidRPr="0092575D" w:rsidRDefault="0076451A" w:rsidP="0076451A">
      <w:pPr>
        <w:autoSpaceDE w:val="0"/>
        <w:autoSpaceDN w:val="0"/>
        <w:adjustRightInd w:val="0"/>
        <w:ind w:firstLine="540"/>
        <w:jc w:val="both"/>
      </w:pPr>
      <w:bookmarkStart w:id="5" w:name="Par133"/>
      <w:bookmarkEnd w:id="5"/>
      <w:r w:rsidRPr="0092575D">
        <w:t xml:space="preserve">6. Арендная плата за земельный участок, на котором расположены здания, сооружения, объекты незавершенного строительства, в случаях, не указанных в </w:t>
      </w:r>
      <w:hyperlink w:anchor="Par86" w:history="1">
        <w:r w:rsidRPr="0092575D">
          <w:rPr>
            <w:color w:val="0000FF"/>
          </w:rPr>
          <w:t>пунктах 3</w:t>
        </w:r>
      </w:hyperlink>
      <w:r w:rsidRPr="0092575D">
        <w:t xml:space="preserve"> - </w:t>
      </w:r>
      <w:hyperlink w:anchor="Par112" w:history="1">
        <w:r w:rsidRPr="0092575D">
          <w:rPr>
            <w:color w:val="0000FF"/>
          </w:rPr>
          <w:t>5</w:t>
        </w:r>
      </w:hyperlink>
      <w:r w:rsidRPr="0092575D">
        <w:t xml:space="preserve"> настоящих П</w:t>
      </w:r>
      <w:r>
        <w:t>орядка</w:t>
      </w:r>
      <w:r w:rsidRPr="0092575D">
        <w:t>,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76451A" w:rsidRPr="0092575D" w:rsidRDefault="0076451A" w:rsidP="0076451A">
      <w:pPr>
        <w:autoSpaceDE w:val="0"/>
        <w:autoSpaceDN w:val="0"/>
        <w:adjustRightInd w:val="0"/>
        <w:ind w:firstLine="540"/>
        <w:jc w:val="both"/>
      </w:pPr>
      <w:r w:rsidRPr="0092575D">
        <w:t xml:space="preserve">В этих случаях арендная плата рассчитывается как произведение рыночной стоимости земельного участка и выраженной в процентах </w:t>
      </w:r>
      <w:hyperlink r:id="rId15" w:history="1">
        <w:r w:rsidRPr="0092575D">
          <w:rPr>
            <w:color w:val="0000FF"/>
          </w:rPr>
          <w:t>ставки</w:t>
        </w:r>
      </w:hyperlink>
      <w:r w:rsidRPr="0092575D">
        <w:t xml:space="preserve">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76451A" w:rsidRPr="0092575D" w:rsidRDefault="0076451A" w:rsidP="0076451A">
      <w:pPr>
        <w:autoSpaceDE w:val="0"/>
        <w:autoSpaceDN w:val="0"/>
        <w:adjustRightInd w:val="0"/>
        <w:ind w:firstLine="540"/>
        <w:jc w:val="both"/>
      </w:pPr>
    </w:p>
    <w:p w:rsidR="0076451A" w:rsidRPr="0092575D" w:rsidRDefault="0076451A" w:rsidP="0076451A">
      <w:pPr>
        <w:autoSpaceDE w:val="0"/>
        <w:autoSpaceDN w:val="0"/>
        <w:adjustRightInd w:val="0"/>
        <w:ind w:firstLine="540"/>
        <w:jc w:val="both"/>
      </w:pPr>
      <w:r w:rsidRPr="0092575D">
        <w:t xml:space="preserve">А = С x </w:t>
      </w:r>
      <w:proofErr w:type="gramStart"/>
      <w:r w:rsidRPr="0092575D">
        <w:t>Р</w:t>
      </w:r>
      <w:proofErr w:type="gramEnd"/>
      <w:r w:rsidRPr="0092575D">
        <w:t>,</w:t>
      </w:r>
    </w:p>
    <w:p w:rsidR="0076451A" w:rsidRPr="0092575D" w:rsidRDefault="0076451A" w:rsidP="0076451A">
      <w:pPr>
        <w:autoSpaceDE w:val="0"/>
        <w:autoSpaceDN w:val="0"/>
        <w:adjustRightInd w:val="0"/>
        <w:ind w:firstLine="540"/>
        <w:jc w:val="both"/>
      </w:pPr>
    </w:p>
    <w:p w:rsidR="0076451A" w:rsidRPr="0092575D" w:rsidRDefault="0076451A" w:rsidP="0076451A">
      <w:pPr>
        <w:autoSpaceDE w:val="0"/>
        <w:autoSpaceDN w:val="0"/>
        <w:adjustRightInd w:val="0"/>
        <w:ind w:firstLine="540"/>
        <w:jc w:val="both"/>
      </w:pPr>
      <w:r w:rsidRPr="0092575D">
        <w:lastRenderedPageBreak/>
        <w:t>где:</w:t>
      </w:r>
    </w:p>
    <w:p w:rsidR="0076451A" w:rsidRPr="0092575D" w:rsidRDefault="0076451A" w:rsidP="0076451A">
      <w:pPr>
        <w:autoSpaceDE w:val="0"/>
        <w:autoSpaceDN w:val="0"/>
        <w:adjustRightInd w:val="0"/>
        <w:ind w:firstLine="540"/>
        <w:jc w:val="both"/>
      </w:pPr>
      <w:r w:rsidRPr="0092575D">
        <w:t>А - арендная плата;</w:t>
      </w:r>
    </w:p>
    <w:p w:rsidR="0076451A" w:rsidRPr="0092575D" w:rsidRDefault="0076451A" w:rsidP="0076451A">
      <w:pPr>
        <w:autoSpaceDE w:val="0"/>
        <w:autoSpaceDN w:val="0"/>
        <w:adjustRightInd w:val="0"/>
        <w:ind w:firstLine="540"/>
        <w:jc w:val="both"/>
      </w:pPr>
      <w:proofErr w:type="gramStart"/>
      <w:r w:rsidRPr="0092575D">
        <w:t>С</w:t>
      </w:r>
      <w:proofErr w:type="gramEnd"/>
      <w:r w:rsidRPr="0092575D">
        <w:t xml:space="preserve"> - </w:t>
      </w:r>
      <w:proofErr w:type="gramStart"/>
      <w:r w:rsidRPr="0092575D">
        <w:t>рыночная</w:t>
      </w:r>
      <w:proofErr w:type="gramEnd"/>
      <w:r w:rsidRPr="0092575D">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76451A" w:rsidRPr="0092575D" w:rsidRDefault="0076451A" w:rsidP="0076451A">
      <w:pPr>
        <w:autoSpaceDE w:val="0"/>
        <w:autoSpaceDN w:val="0"/>
        <w:adjustRightInd w:val="0"/>
        <w:ind w:firstLine="540"/>
        <w:jc w:val="both"/>
      </w:pPr>
      <w:proofErr w:type="gramStart"/>
      <w:r w:rsidRPr="0092575D">
        <w:t>Р</w:t>
      </w:r>
      <w:proofErr w:type="gramEnd"/>
      <w:r w:rsidRPr="0092575D">
        <w:t xml:space="preserve"> - действующая </w:t>
      </w:r>
      <w:hyperlink r:id="rId16" w:history="1">
        <w:r w:rsidRPr="0092575D">
          <w:rPr>
            <w:color w:val="0000FF"/>
          </w:rPr>
          <w:t>ставка</w:t>
        </w:r>
      </w:hyperlink>
      <w:r w:rsidRPr="0092575D">
        <w:t xml:space="preserve"> рефинансирования Центрального банка Российской Федерации.</w:t>
      </w:r>
    </w:p>
    <w:p w:rsidR="0076451A" w:rsidRPr="0092575D" w:rsidRDefault="0076451A" w:rsidP="0076451A">
      <w:pPr>
        <w:autoSpaceDE w:val="0"/>
        <w:autoSpaceDN w:val="0"/>
        <w:adjustRightInd w:val="0"/>
        <w:ind w:firstLine="540"/>
        <w:jc w:val="both"/>
      </w:pPr>
      <w:r w:rsidRPr="0092575D">
        <w:t xml:space="preserve">7. </w:t>
      </w:r>
      <w:proofErr w:type="gramStart"/>
      <w:r w:rsidRPr="0092575D">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92575D">
        <w:t xml:space="preserve"> земельным </w:t>
      </w:r>
      <w:hyperlink r:id="rId17" w:history="1">
        <w:r w:rsidRPr="0092575D">
          <w:rPr>
            <w:color w:val="0000FF"/>
          </w:rPr>
          <w:t>законодательством</w:t>
        </w:r>
      </w:hyperlink>
      <w:r w:rsidRPr="0092575D">
        <w:t xml:space="preserve"> Российской Федерации.</w:t>
      </w:r>
    </w:p>
    <w:p w:rsidR="0076451A" w:rsidRPr="0092575D" w:rsidRDefault="0076451A" w:rsidP="0076451A">
      <w:pPr>
        <w:autoSpaceDE w:val="0"/>
        <w:autoSpaceDN w:val="0"/>
        <w:adjustRightInd w:val="0"/>
        <w:ind w:firstLine="540"/>
        <w:jc w:val="both"/>
      </w:pPr>
      <w:bookmarkStart w:id="6" w:name="Par145"/>
      <w:bookmarkEnd w:id="6"/>
      <w:r w:rsidRPr="0092575D">
        <w:t>8. При заключении дого</w:t>
      </w:r>
      <w:r>
        <w:t xml:space="preserve">вора аренды земельного участка администрация </w:t>
      </w:r>
      <w:r w:rsidR="009E1DA2">
        <w:t xml:space="preserve"> Батаминского</w:t>
      </w:r>
      <w:r>
        <w:t xml:space="preserve"> муниципального образования </w:t>
      </w:r>
      <w:r w:rsidR="00BB3E62">
        <w:t xml:space="preserve">(арендодатель) </w:t>
      </w:r>
      <w:r w:rsidRPr="0092575D">
        <w:t>предусматрива</w:t>
      </w:r>
      <w:r>
        <w:t xml:space="preserve">ет </w:t>
      </w:r>
      <w:r w:rsidRPr="0092575D">
        <w:t xml:space="preserve"> в таком договоре случаи и периодичность изменения арендной платы за пользование земельным участком. </w:t>
      </w:r>
      <w:proofErr w:type="gramStart"/>
      <w:r w:rsidRPr="0092575D">
        <w:t xml:space="preserve">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8" w:history="1">
        <w:r w:rsidRPr="0092575D">
          <w:rPr>
            <w:color w:val="0000FF"/>
          </w:rPr>
          <w:t>законе</w:t>
        </w:r>
      </w:hyperlink>
      <w:r w:rsidRPr="0092575D">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sidRPr="0092575D">
        <w:t xml:space="preserve"> договор аренды.</w:t>
      </w:r>
    </w:p>
    <w:p w:rsidR="0076451A" w:rsidRPr="0092575D" w:rsidRDefault="0076451A" w:rsidP="0076451A">
      <w:pPr>
        <w:autoSpaceDE w:val="0"/>
        <w:autoSpaceDN w:val="0"/>
        <w:adjustRightInd w:val="0"/>
        <w:ind w:firstLine="540"/>
        <w:jc w:val="both"/>
      </w:pPr>
      <w:r w:rsidRPr="0092575D">
        <w:t xml:space="preserve">В случае уточнения предусмотренных </w:t>
      </w:r>
      <w:hyperlink w:anchor="Par86" w:history="1">
        <w:r w:rsidRPr="0092575D">
          <w:rPr>
            <w:color w:val="0000FF"/>
          </w:rPr>
          <w:t>пунктами 3</w:t>
        </w:r>
      </w:hyperlink>
      <w:r w:rsidRPr="0092575D">
        <w:t xml:space="preserve">, </w:t>
      </w:r>
      <w:hyperlink w:anchor="Par112" w:history="1">
        <w:r w:rsidRPr="0092575D">
          <w:rPr>
            <w:color w:val="0000FF"/>
          </w:rPr>
          <w:t>5</w:t>
        </w:r>
      </w:hyperlink>
      <w:r w:rsidRPr="0092575D">
        <w:t xml:space="preserve"> и </w:t>
      </w:r>
      <w:hyperlink w:anchor="Par133" w:history="1">
        <w:r w:rsidRPr="0092575D">
          <w:rPr>
            <w:color w:val="0000FF"/>
          </w:rPr>
          <w:t>6</w:t>
        </w:r>
      </w:hyperlink>
      <w:r>
        <w:t xml:space="preserve"> настоящего Порядка</w:t>
      </w:r>
      <w:r w:rsidRPr="0092575D">
        <w:t xml:space="preserve">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76451A" w:rsidRPr="0092575D" w:rsidRDefault="0076451A" w:rsidP="0076451A">
      <w:pPr>
        <w:autoSpaceDE w:val="0"/>
        <w:autoSpaceDN w:val="0"/>
        <w:adjustRightInd w:val="0"/>
        <w:ind w:firstLine="540"/>
        <w:jc w:val="both"/>
      </w:pPr>
      <w:r w:rsidRPr="0092575D">
        <w:t xml:space="preserve">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w:t>
      </w:r>
      <w:r>
        <w:t xml:space="preserve">администрация </w:t>
      </w:r>
      <w:r w:rsidR="009E1DA2">
        <w:t xml:space="preserve"> Батаминского </w:t>
      </w:r>
      <w:r>
        <w:t xml:space="preserve"> муниципального образования</w:t>
      </w:r>
      <w:r w:rsidRPr="0092575D">
        <w:t xml:space="preserve"> предусматрива</w:t>
      </w:r>
      <w:r>
        <w:t>е</w:t>
      </w:r>
      <w:r w:rsidRPr="0092575D">
        <w:t xml:space="preserve">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w:anchor="Par145" w:history="1">
        <w:r w:rsidRPr="0092575D">
          <w:rPr>
            <w:color w:val="0000FF"/>
          </w:rPr>
          <w:t>пункте 8</w:t>
        </w:r>
      </w:hyperlink>
      <w:r>
        <w:t xml:space="preserve"> настоящего Порядка</w:t>
      </w:r>
      <w:r w:rsidRPr="0092575D">
        <w:t>, не проводится.</w:t>
      </w:r>
    </w:p>
    <w:p w:rsidR="0076451A" w:rsidRPr="0092575D" w:rsidRDefault="0076451A" w:rsidP="0076451A">
      <w:pPr>
        <w:autoSpaceDE w:val="0"/>
        <w:autoSpaceDN w:val="0"/>
        <w:adjustRightInd w:val="0"/>
        <w:ind w:firstLine="540"/>
        <w:jc w:val="both"/>
      </w:pPr>
      <w:r w:rsidRPr="0092575D">
        <w:t xml:space="preserve">10.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w:t>
      </w:r>
      <w:r>
        <w:t xml:space="preserve">администрация </w:t>
      </w:r>
      <w:r w:rsidR="009E1DA2">
        <w:t xml:space="preserve"> Батаминского </w:t>
      </w:r>
      <w:r>
        <w:t xml:space="preserve"> муниципального образования</w:t>
      </w:r>
      <w:r w:rsidRPr="0092575D">
        <w:t xml:space="preserve"> предусматрива</w:t>
      </w:r>
      <w:r>
        <w:t>е</w:t>
      </w:r>
      <w:r w:rsidRPr="0092575D">
        <w:t>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6451A" w:rsidRPr="0092575D" w:rsidRDefault="0076451A" w:rsidP="0076451A">
      <w:pPr>
        <w:autoSpaceDE w:val="0"/>
        <w:autoSpaceDN w:val="0"/>
        <w:adjustRightInd w:val="0"/>
        <w:ind w:firstLine="540"/>
        <w:jc w:val="both"/>
      </w:pPr>
      <w:r w:rsidRPr="0092575D">
        <w:t xml:space="preserve">В случае изменения рыночной стоимости земельного участка размер уровня инфляции, указанный в </w:t>
      </w:r>
      <w:hyperlink w:anchor="Par145" w:history="1">
        <w:r w:rsidRPr="0092575D">
          <w:rPr>
            <w:color w:val="0000FF"/>
          </w:rPr>
          <w:t>пункте 8</w:t>
        </w:r>
      </w:hyperlink>
      <w:r>
        <w:t xml:space="preserve"> настоящего</w:t>
      </w:r>
      <w:r w:rsidRPr="0092575D">
        <w:t xml:space="preserve"> П</w:t>
      </w:r>
      <w:r>
        <w:t>орядка</w:t>
      </w:r>
      <w:r w:rsidRPr="0092575D">
        <w:t>, не применяется.</w:t>
      </w:r>
    </w:p>
    <w:p w:rsidR="0076451A" w:rsidRPr="0092575D" w:rsidRDefault="0076451A" w:rsidP="0076451A">
      <w:pPr>
        <w:autoSpaceDE w:val="0"/>
        <w:autoSpaceDN w:val="0"/>
        <w:adjustRightInd w:val="0"/>
        <w:ind w:firstLine="540"/>
        <w:jc w:val="both"/>
      </w:pPr>
      <w:r w:rsidRPr="0092575D">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76451A" w:rsidRPr="0092575D" w:rsidRDefault="0076451A" w:rsidP="0076451A">
      <w:pPr>
        <w:autoSpaceDE w:val="0"/>
        <w:autoSpaceDN w:val="0"/>
        <w:adjustRightInd w:val="0"/>
        <w:ind w:firstLine="540"/>
        <w:jc w:val="both"/>
      </w:pPr>
      <w:r w:rsidRPr="0092575D">
        <w:t xml:space="preserve">12. </w:t>
      </w:r>
      <w:r w:rsidRPr="00281071">
        <w:rPr>
          <w:rFonts w:eastAsiaTheme="minorHAnsi"/>
          <w:lang w:eastAsia="en-US"/>
        </w:rPr>
        <w:t>Внесение арендной платы за использование земельных участков осуществляется</w:t>
      </w:r>
      <w:r w:rsidRPr="0092575D">
        <w:t xml:space="preserve"> не реже 1 раза </w:t>
      </w:r>
      <w:proofErr w:type="gramStart"/>
      <w:r w:rsidRPr="0092575D">
        <w:t>в полгода в безналичной форме на счет территориальн</w:t>
      </w:r>
      <w:r>
        <w:t>ого органа</w:t>
      </w:r>
      <w:r w:rsidRPr="0092575D">
        <w:t xml:space="preserve"> Федерального казначейства для ее распределения </w:t>
      </w:r>
      <w:r>
        <w:t xml:space="preserve">в </w:t>
      </w:r>
      <w:r w:rsidRPr="0092575D">
        <w:t>соответствии</w:t>
      </w:r>
      <w:proofErr w:type="gramEnd"/>
      <w:r w:rsidRPr="0092575D">
        <w:t xml:space="preserve"> с бюджетным </w:t>
      </w:r>
      <w:hyperlink r:id="rId19" w:history="1">
        <w:r w:rsidRPr="0092575D">
          <w:rPr>
            <w:color w:val="0000FF"/>
          </w:rPr>
          <w:t>законодательством</w:t>
        </w:r>
      </w:hyperlink>
      <w:r w:rsidRPr="0092575D">
        <w:t xml:space="preserve"> Российской Федерации.</w:t>
      </w:r>
    </w:p>
    <w:p w:rsidR="0076451A" w:rsidRPr="0092575D" w:rsidRDefault="0076451A" w:rsidP="0076451A"/>
    <w:p w:rsidR="0076451A" w:rsidRDefault="0076451A" w:rsidP="0076451A">
      <w:pPr>
        <w:jc w:val="right"/>
      </w:pPr>
    </w:p>
    <w:p w:rsidR="0076451A" w:rsidRDefault="0076451A" w:rsidP="0076451A">
      <w:pPr>
        <w:jc w:val="right"/>
      </w:pPr>
    </w:p>
    <w:p w:rsidR="0076451A" w:rsidRDefault="0076451A" w:rsidP="0076451A">
      <w:pPr>
        <w:jc w:val="right"/>
      </w:pPr>
    </w:p>
    <w:p w:rsidR="0076451A" w:rsidRDefault="0076451A" w:rsidP="0076451A">
      <w:pPr>
        <w:jc w:val="right"/>
      </w:pPr>
    </w:p>
    <w:p w:rsidR="0076451A" w:rsidRDefault="0076451A" w:rsidP="0076451A">
      <w:pPr>
        <w:jc w:val="right"/>
      </w:pPr>
    </w:p>
    <w:p w:rsidR="0076451A" w:rsidRDefault="0076451A" w:rsidP="0076451A">
      <w:pPr>
        <w:jc w:val="right"/>
      </w:pPr>
    </w:p>
    <w:p w:rsidR="0076451A" w:rsidRDefault="0076451A" w:rsidP="007E736D"/>
    <w:sectPr w:rsidR="0076451A" w:rsidSect="007E736D">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B8E"/>
    <w:multiLevelType w:val="hybridMultilevel"/>
    <w:tmpl w:val="9188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2609C"/>
    <w:multiLevelType w:val="hybridMultilevel"/>
    <w:tmpl w:val="BE2663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51A"/>
    <w:rsid w:val="000026F2"/>
    <w:rsid w:val="00002E14"/>
    <w:rsid w:val="000031FE"/>
    <w:rsid w:val="00003347"/>
    <w:rsid w:val="000040D9"/>
    <w:rsid w:val="00006C54"/>
    <w:rsid w:val="00007B57"/>
    <w:rsid w:val="0001048B"/>
    <w:rsid w:val="000107D6"/>
    <w:rsid w:val="000113F0"/>
    <w:rsid w:val="00012CA8"/>
    <w:rsid w:val="00013B01"/>
    <w:rsid w:val="00015CB7"/>
    <w:rsid w:val="00015CCA"/>
    <w:rsid w:val="000169A4"/>
    <w:rsid w:val="00016C66"/>
    <w:rsid w:val="00021C05"/>
    <w:rsid w:val="00023284"/>
    <w:rsid w:val="0002398A"/>
    <w:rsid w:val="00025641"/>
    <w:rsid w:val="00026452"/>
    <w:rsid w:val="00027669"/>
    <w:rsid w:val="00030E9C"/>
    <w:rsid w:val="00037FD2"/>
    <w:rsid w:val="000406AB"/>
    <w:rsid w:val="00040D33"/>
    <w:rsid w:val="00041864"/>
    <w:rsid w:val="000421D8"/>
    <w:rsid w:val="00044F9F"/>
    <w:rsid w:val="000452FC"/>
    <w:rsid w:val="00051403"/>
    <w:rsid w:val="00053C0C"/>
    <w:rsid w:val="00054BFF"/>
    <w:rsid w:val="00055D6E"/>
    <w:rsid w:val="00060852"/>
    <w:rsid w:val="00066336"/>
    <w:rsid w:val="0006651F"/>
    <w:rsid w:val="00071127"/>
    <w:rsid w:val="000737E9"/>
    <w:rsid w:val="00075734"/>
    <w:rsid w:val="000765C2"/>
    <w:rsid w:val="0007767F"/>
    <w:rsid w:val="00080625"/>
    <w:rsid w:val="000815B0"/>
    <w:rsid w:val="000822A5"/>
    <w:rsid w:val="00083BE1"/>
    <w:rsid w:val="00084E3A"/>
    <w:rsid w:val="00084EC9"/>
    <w:rsid w:val="000867E3"/>
    <w:rsid w:val="00087B4B"/>
    <w:rsid w:val="00090EE6"/>
    <w:rsid w:val="00091D77"/>
    <w:rsid w:val="000942C1"/>
    <w:rsid w:val="000951CD"/>
    <w:rsid w:val="000972E2"/>
    <w:rsid w:val="00097335"/>
    <w:rsid w:val="000A2B08"/>
    <w:rsid w:val="000A3A23"/>
    <w:rsid w:val="000A4FA4"/>
    <w:rsid w:val="000A53C3"/>
    <w:rsid w:val="000A6810"/>
    <w:rsid w:val="000A68C1"/>
    <w:rsid w:val="000B04E8"/>
    <w:rsid w:val="000B10AE"/>
    <w:rsid w:val="000B58AB"/>
    <w:rsid w:val="000B73DE"/>
    <w:rsid w:val="000C22D6"/>
    <w:rsid w:val="000C4BEF"/>
    <w:rsid w:val="000C61AB"/>
    <w:rsid w:val="000D1DF1"/>
    <w:rsid w:val="000D40FF"/>
    <w:rsid w:val="000D5F51"/>
    <w:rsid w:val="000D6062"/>
    <w:rsid w:val="000D65EA"/>
    <w:rsid w:val="000E08EE"/>
    <w:rsid w:val="000E22F7"/>
    <w:rsid w:val="000E374B"/>
    <w:rsid w:val="000E5A8D"/>
    <w:rsid w:val="000F5D08"/>
    <w:rsid w:val="000F7D38"/>
    <w:rsid w:val="0010343A"/>
    <w:rsid w:val="00103A94"/>
    <w:rsid w:val="00103BC6"/>
    <w:rsid w:val="00105AC4"/>
    <w:rsid w:val="001062D2"/>
    <w:rsid w:val="0010761B"/>
    <w:rsid w:val="0011092D"/>
    <w:rsid w:val="0011140A"/>
    <w:rsid w:val="00112D7E"/>
    <w:rsid w:val="00113AB8"/>
    <w:rsid w:val="0011491B"/>
    <w:rsid w:val="001167CB"/>
    <w:rsid w:val="0012097B"/>
    <w:rsid w:val="0012131A"/>
    <w:rsid w:val="00121C8B"/>
    <w:rsid w:val="00127105"/>
    <w:rsid w:val="00131B95"/>
    <w:rsid w:val="001356EE"/>
    <w:rsid w:val="00136592"/>
    <w:rsid w:val="00136C9D"/>
    <w:rsid w:val="00137454"/>
    <w:rsid w:val="00140F43"/>
    <w:rsid w:val="00141311"/>
    <w:rsid w:val="0014363C"/>
    <w:rsid w:val="001439D4"/>
    <w:rsid w:val="0014568B"/>
    <w:rsid w:val="001500D9"/>
    <w:rsid w:val="0015159F"/>
    <w:rsid w:val="00152303"/>
    <w:rsid w:val="0015383B"/>
    <w:rsid w:val="0015409D"/>
    <w:rsid w:val="0015483C"/>
    <w:rsid w:val="00154D64"/>
    <w:rsid w:val="00155F92"/>
    <w:rsid w:val="00161A6A"/>
    <w:rsid w:val="00165F3E"/>
    <w:rsid w:val="001663F1"/>
    <w:rsid w:val="0016726C"/>
    <w:rsid w:val="0017036C"/>
    <w:rsid w:val="00173FFC"/>
    <w:rsid w:val="0017601C"/>
    <w:rsid w:val="00180833"/>
    <w:rsid w:val="00181521"/>
    <w:rsid w:val="001827AD"/>
    <w:rsid w:val="00183A8E"/>
    <w:rsid w:val="00183E6B"/>
    <w:rsid w:val="00185E0B"/>
    <w:rsid w:val="00187E09"/>
    <w:rsid w:val="0019431F"/>
    <w:rsid w:val="00194C15"/>
    <w:rsid w:val="00194D32"/>
    <w:rsid w:val="001A1756"/>
    <w:rsid w:val="001A1AB8"/>
    <w:rsid w:val="001A4E06"/>
    <w:rsid w:val="001A522C"/>
    <w:rsid w:val="001A55C9"/>
    <w:rsid w:val="001A65E1"/>
    <w:rsid w:val="001A68B8"/>
    <w:rsid w:val="001A69B8"/>
    <w:rsid w:val="001A6F3B"/>
    <w:rsid w:val="001B050F"/>
    <w:rsid w:val="001B1B0D"/>
    <w:rsid w:val="001B1C9D"/>
    <w:rsid w:val="001B2B35"/>
    <w:rsid w:val="001C0145"/>
    <w:rsid w:val="001C1152"/>
    <w:rsid w:val="001C1F16"/>
    <w:rsid w:val="001C2615"/>
    <w:rsid w:val="001C304E"/>
    <w:rsid w:val="001C35DA"/>
    <w:rsid w:val="001C5483"/>
    <w:rsid w:val="001C7F27"/>
    <w:rsid w:val="001D379B"/>
    <w:rsid w:val="001D43D1"/>
    <w:rsid w:val="001D44EA"/>
    <w:rsid w:val="001D480D"/>
    <w:rsid w:val="001D525F"/>
    <w:rsid w:val="001E768F"/>
    <w:rsid w:val="001E77CF"/>
    <w:rsid w:val="001E7837"/>
    <w:rsid w:val="001F015D"/>
    <w:rsid w:val="001F0332"/>
    <w:rsid w:val="001F10BD"/>
    <w:rsid w:val="001F2889"/>
    <w:rsid w:val="001F3FF1"/>
    <w:rsid w:val="001F4301"/>
    <w:rsid w:val="001F5700"/>
    <w:rsid w:val="001F5C70"/>
    <w:rsid w:val="001F5D18"/>
    <w:rsid w:val="001F5E03"/>
    <w:rsid w:val="001F73EF"/>
    <w:rsid w:val="00201210"/>
    <w:rsid w:val="00202287"/>
    <w:rsid w:val="00205F88"/>
    <w:rsid w:val="00206508"/>
    <w:rsid w:val="002068C4"/>
    <w:rsid w:val="00207830"/>
    <w:rsid w:val="00207C11"/>
    <w:rsid w:val="00210888"/>
    <w:rsid w:val="00210F52"/>
    <w:rsid w:val="002116AB"/>
    <w:rsid w:val="00212045"/>
    <w:rsid w:val="002124EB"/>
    <w:rsid w:val="00213CB5"/>
    <w:rsid w:val="00215E8A"/>
    <w:rsid w:val="00216258"/>
    <w:rsid w:val="00216FB1"/>
    <w:rsid w:val="002177B5"/>
    <w:rsid w:val="00221224"/>
    <w:rsid w:val="00222719"/>
    <w:rsid w:val="00222FCB"/>
    <w:rsid w:val="00224D1E"/>
    <w:rsid w:val="0022798A"/>
    <w:rsid w:val="00232125"/>
    <w:rsid w:val="00232332"/>
    <w:rsid w:val="0023262D"/>
    <w:rsid w:val="00232D2F"/>
    <w:rsid w:val="00233400"/>
    <w:rsid w:val="00234508"/>
    <w:rsid w:val="00234F7F"/>
    <w:rsid w:val="0023620D"/>
    <w:rsid w:val="00236B96"/>
    <w:rsid w:val="00236FE6"/>
    <w:rsid w:val="00241B1B"/>
    <w:rsid w:val="00241E51"/>
    <w:rsid w:val="002422DE"/>
    <w:rsid w:val="00245991"/>
    <w:rsid w:val="00247F1A"/>
    <w:rsid w:val="00253461"/>
    <w:rsid w:val="00253963"/>
    <w:rsid w:val="00255A31"/>
    <w:rsid w:val="00255E81"/>
    <w:rsid w:val="002613B6"/>
    <w:rsid w:val="00261878"/>
    <w:rsid w:val="002622D7"/>
    <w:rsid w:val="00262784"/>
    <w:rsid w:val="0026300B"/>
    <w:rsid w:val="0026364A"/>
    <w:rsid w:val="00263C17"/>
    <w:rsid w:val="00264747"/>
    <w:rsid w:val="00264A08"/>
    <w:rsid w:val="00270B74"/>
    <w:rsid w:val="00270E4B"/>
    <w:rsid w:val="002721A2"/>
    <w:rsid w:val="00272B5E"/>
    <w:rsid w:val="00273B2F"/>
    <w:rsid w:val="00273FDF"/>
    <w:rsid w:val="00274366"/>
    <w:rsid w:val="00274619"/>
    <w:rsid w:val="002746EA"/>
    <w:rsid w:val="0027738C"/>
    <w:rsid w:val="00277D8E"/>
    <w:rsid w:val="00277E24"/>
    <w:rsid w:val="00280D3B"/>
    <w:rsid w:val="00281713"/>
    <w:rsid w:val="00284C45"/>
    <w:rsid w:val="002855A7"/>
    <w:rsid w:val="002866DB"/>
    <w:rsid w:val="00286723"/>
    <w:rsid w:val="00291BA1"/>
    <w:rsid w:val="002934DF"/>
    <w:rsid w:val="00297719"/>
    <w:rsid w:val="002A1147"/>
    <w:rsid w:val="002A238B"/>
    <w:rsid w:val="002A311B"/>
    <w:rsid w:val="002A3E8B"/>
    <w:rsid w:val="002A7AC8"/>
    <w:rsid w:val="002B2B3C"/>
    <w:rsid w:val="002B5A2C"/>
    <w:rsid w:val="002C1E05"/>
    <w:rsid w:val="002C3702"/>
    <w:rsid w:val="002C4012"/>
    <w:rsid w:val="002C40D0"/>
    <w:rsid w:val="002C45CE"/>
    <w:rsid w:val="002C61DD"/>
    <w:rsid w:val="002C6C52"/>
    <w:rsid w:val="002C6EF0"/>
    <w:rsid w:val="002D25B5"/>
    <w:rsid w:val="002D2A17"/>
    <w:rsid w:val="002D5433"/>
    <w:rsid w:val="002D5CE3"/>
    <w:rsid w:val="002E1A5B"/>
    <w:rsid w:val="002E3F46"/>
    <w:rsid w:val="002E45EC"/>
    <w:rsid w:val="002F0B57"/>
    <w:rsid w:val="002F17B8"/>
    <w:rsid w:val="002F253C"/>
    <w:rsid w:val="002F2C65"/>
    <w:rsid w:val="002F2EC0"/>
    <w:rsid w:val="002F4EC6"/>
    <w:rsid w:val="002F51E0"/>
    <w:rsid w:val="002F5C34"/>
    <w:rsid w:val="003029F4"/>
    <w:rsid w:val="00303561"/>
    <w:rsid w:val="003046FF"/>
    <w:rsid w:val="00304800"/>
    <w:rsid w:val="00304942"/>
    <w:rsid w:val="00305E29"/>
    <w:rsid w:val="003066E4"/>
    <w:rsid w:val="00306893"/>
    <w:rsid w:val="0030780D"/>
    <w:rsid w:val="00311D3E"/>
    <w:rsid w:val="00312750"/>
    <w:rsid w:val="003130EE"/>
    <w:rsid w:val="003135EE"/>
    <w:rsid w:val="00314B3E"/>
    <w:rsid w:val="00314DCA"/>
    <w:rsid w:val="00314EF4"/>
    <w:rsid w:val="0032239F"/>
    <w:rsid w:val="00322968"/>
    <w:rsid w:val="003238C6"/>
    <w:rsid w:val="00324755"/>
    <w:rsid w:val="00325518"/>
    <w:rsid w:val="00325D26"/>
    <w:rsid w:val="0032702C"/>
    <w:rsid w:val="00327183"/>
    <w:rsid w:val="00327391"/>
    <w:rsid w:val="00327EA5"/>
    <w:rsid w:val="00331329"/>
    <w:rsid w:val="0033185C"/>
    <w:rsid w:val="00332753"/>
    <w:rsid w:val="00332DEA"/>
    <w:rsid w:val="003369C2"/>
    <w:rsid w:val="00337977"/>
    <w:rsid w:val="00341773"/>
    <w:rsid w:val="003432B7"/>
    <w:rsid w:val="00343A1A"/>
    <w:rsid w:val="003456DE"/>
    <w:rsid w:val="00345DD6"/>
    <w:rsid w:val="00347F62"/>
    <w:rsid w:val="003513C6"/>
    <w:rsid w:val="00352A4E"/>
    <w:rsid w:val="00354D5B"/>
    <w:rsid w:val="003553D3"/>
    <w:rsid w:val="00355D7F"/>
    <w:rsid w:val="003565C0"/>
    <w:rsid w:val="0035717D"/>
    <w:rsid w:val="00361515"/>
    <w:rsid w:val="00361619"/>
    <w:rsid w:val="00364082"/>
    <w:rsid w:val="00367583"/>
    <w:rsid w:val="003713E1"/>
    <w:rsid w:val="00371DBC"/>
    <w:rsid w:val="003733C7"/>
    <w:rsid w:val="003752A8"/>
    <w:rsid w:val="00375F01"/>
    <w:rsid w:val="00376786"/>
    <w:rsid w:val="003777F1"/>
    <w:rsid w:val="0037782C"/>
    <w:rsid w:val="00377E5B"/>
    <w:rsid w:val="003814BE"/>
    <w:rsid w:val="00382535"/>
    <w:rsid w:val="003828DC"/>
    <w:rsid w:val="003835F9"/>
    <w:rsid w:val="003855A8"/>
    <w:rsid w:val="003867E1"/>
    <w:rsid w:val="0039274A"/>
    <w:rsid w:val="003946B3"/>
    <w:rsid w:val="003954DE"/>
    <w:rsid w:val="0039725C"/>
    <w:rsid w:val="00397F75"/>
    <w:rsid w:val="003A4B38"/>
    <w:rsid w:val="003A593F"/>
    <w:rsid w:val="003A6538"/>
    <w:rsid w:val="003B125D"/>
    <w:rsid w:val="003B2504"/>
    <w:rsid w:val="003B2EF3"/>
    <w:rsid w:val="003B5A31"/>
    <w:rsid w:val="003C168A"/>
    <w:rsid w:val="003C2CEC"/>
    <w:rsid w:val="003C7504"/>
    <w:rsid w:val="003D0F97"/>
    <w:rsid w:val="003D1AF9"/>
    <w:rsid w:val="003E0218"/>
    <w:rsid w:val="003E1C0E"/>
    <w:rsid w:val="003E24A6"/>
    <w:rsid w:val="003E2F8C"/>
    <w:rsid w:val="003E5195"/>
    <w:rsid w:val="003E629C"/>
    <w:rsid w:val="003E6658"/>
    <w:rsid w:val="003E6B03"/>
    <w:rsid w:val="003E785C"/>
    <w:rsid w:val="003F2233"/>
    <w:rsid w:val="003F2E4B"/>
    <w:rsid w:val="003F3EBE"/>
    <w:rsid w:val="003F4CB1"/>
    <w:rsid w:val="003F6717"/>
    <w:rsid w:val="003F6C95"/>
    <w:rsid w:val="003F7F56"/>
    <w:rsid w:val="00400782"/>
    <w:rsid w:val="00400AEA"/>
    <w:rsid w:val="00400D73"/>
    <w:rsid w:val="00400E24"/>
    <w:rsid w:val="0040130C"/>
    <w:rsid w:val="004014D4"/>
    <w:rsid w:val="00401DA7"/>
    <w:rsid w:val="00402710"/>
    <w:rsid w:val="004029F4"/>
    <w:rsid w:val="0040367E"/>
    <w:rsid w:val="00413F5B"/>
    <w:rsid w:val="00415862"/>
    <w:rsid w:val="004207EC"/>
    <w:rsid w:val="004244F1"/>
    <w:rsid w:val="004255A2"/>
    <w:rsid w:val="004256FC"/>
    <w:rsid w:val="004257E0"/>
    <w:rsid w:val="004271B5"/>
    <w:rsid w:val="00427B58"/>
    <w:rsid w:val="004318DD"/>
    <w:rsid w:val="0043243C"/>
    <w:rsid w:val="00432B6D"/>
    <w:rsid w:val="00433EA0"/>
    <w:rsid w:val="00434D08"/>
    <w:rsid w:val="00434D39"/>
    <w:rsid w:val="00434EA1"/>
    <w:rsid w:val="00434F2F"/>
    <w:rsid w:val="00435A18"/>
    <w:rsid w:val="00435DAE"/>
    <w:rsid w:val="004370B0"/>
    <w:rsid w:val="00437658"/>
    <w:rsid w:val="00441DA5"/>
    <w:rsid w:val="004455D1"/>
    <w:rsid w:val="00446D81"/>
    <w:rsid w:val="0045046E"/>
    <w:rsid w:val="004509FF"/>
    <w:rsid w:val="00451A9E"/>
    <w:rsid w:val="00452D30"/>
    <w:rsid w:val="00464CFA"/>
    <w:rsid w:val="00470A1B"/>
    <w:rsid w:val="0047104A"/>
    <w:rsid w:val="00473295"/>
    <w:rsid w:val="004754A9"/>
    <w:rsid w:val="00477850"/>
    <w:rsid w:val="00477F42"/>
    <w:rsid w:val="00481BEF"/>
    <w:rsid w:val="00482BDC"/>
    <w:rsid w:val="00482F86"/>
    <w:rsid w:val="004832C4"/>
    <w:rsid w:val="00483E5E"/>
    <w:rsid w:val="00485676"/>
    <w:rsid w:val="0049029D"/>
    <w:rsid w:val="004905E5"/>
    <w:rsid w:val="00490649"/>
    <w:rsid w:val="00490866"/>
    <w:rsid w:val="004909D6"/>
    <w:rsid w:val="00490E8E"/>
    <w:rsid w:val="00493E0B"/>
    <w:rsid w:val="004941F4"/>
    <w:rsid w:val="00495128"/>
    <w:rsid w:val="0049757E"/>
    <w:rsid w:val="004A1992"/>
    <w:rsid w:val="004A1BAF"/>
    <w:rsid w:val="004A5BBF"/>
    <w:rsid w:val="004A6805"/>
    <w:rsid w:val="004B1A41"/>
    <w:rsid w:val="004B20D9"/>
    <w:rsid w:val="004B2884"/>
    <w:rsid w:val="004B3A80"/>
    <w:rsid w:val="004B54D9"/>
    <w:rsid w:val="004B5E9F"/>
    <w:rsid w:val="004B6D4C"/>
    <w:rsid w:val="004B7369"/>
    <w:rsid w:val="004C2C30"/>
    <w:rsid w:val="004C5C8E"/>
    <w:rsid w:val="004C7941"/>
    <w:rsid w:val="004D05C7"/>
    <w:rsid w:val="004D07D2"/>
    <w:rsid w:val="004D0B1E"/>
    <w:rsid w:val="004D1B49"/>
    <w:rsid w:val="004D2133"/>
    <w:rsid w:val="004D3736"/>
    <w:rsid w:val="004D3AD6"/>
    <w:rsid w:val="004D545A"/>
    <w:rsid w:val="004D65B4"/>
    <w:rsid w:val="004E2138"/>
    <w:rsid w:val="004E218D"/>
    <w:rsid w:val="004E2C44"/>
    <w:rsid w:val="004E467A"/>
    <w:rsid w:val="004E56B4"/>
    <w:rsid w:val="004F19ED"/>
    <w:rsid w:val="004F21A2"/>
    <w:rsid w:val="004F2864"/>
    <w:rsid w:val="004F2BF9"/>
    <w:rsid w:val="004F36CE"/>
    <w:rsid w:val="004F6937"/>
    <w:rsid w:val="004F73E7"/>
    <w:rsid w:val="00500307"/>
    <w:rsid w:val="0050085E"/>
    <w:rsid w:val="00501C97"/>
    <w:rsid w:val="00504D51"/>
    <w:rsid w:val="00507417"/>
    <w:rsid w:val="005078BF"/>
    <w:rsid w:val="005154FF"/>
    <w:rsid w:val="00515D26"/>
    <w:rsid w:val="005178CA"/>
    <w:rsid w:val="00521924"/>
    <w:rsid w:val="00522D06"/>
    <w:rsid w:val="00525042"/>
    <w:rsid w:val="0052716F"/>
    <w:rsid w:val="00531A32"/>
    <w:rsid w:val="0053252E"/>
    <w:rsid w:val="00536314"/>
    <w:rsid w:val="005367D5"/>
    <w:rsid w:val="00537376"/>
    <w:rsid w:val="00540FFA"/>
    <w:rsid w:val="005415B3"/>
    <w:rsid w:val="005422B2"/>
    <w:rsid w:val="0054312E"/>
    <w:rsid w:val="00543664"/>
    <w:rsid w:val="0054411B"/>
    <w:rsid w:val="00545244"/>
    <w:rsid w:val="0054556F"/>
    <w:rsid w:val="00545C84"/>
    <w:rsid w:val="00545DF3"/>
    <w:rsid w:val="005460DB"/>
    <w:rsid w:val="00546CC1"/>
    <w:rsid w:val="00550880"/>
    <w:rsid w:val="005516E9"/>
    <w:rsid w:val="00552C48"/>
    <w:rsid w:val="0055497B"/>
    <w:rsid w:val="005554D4"/>
    <w:rsid w:val="00555C92"/>
    <w:rsid w:val="005622C3"/>
    <w:rsid w:val="00562355"/>
    <w:rsid w:val="0056429C"/>
    <w:rsid w:val="005660EE"/>
    <w:rsid w:val="00566381"/>
    <w:rsid w:val="00566F68"/>
    <w:rsid w:val="005678E2"/>
    <w:rsid w:val="00570EFB"/>
    <w:rsid w:val="0057100E"/>
    <w:rsid w:val="00571079"/>
    <w:rsid w:val="005761DA"/>
    <w:rsid w:val="0058062E"/>
    <w:rsid w:val="00581C6A"/>
    <w:rsid w:val="005823CD"/>
    <w:rsid w:val="00584199"/>
    <w:rsid w:val="00584279"/>
    <w:rsid w:val="00585BEC"/>
    <w:rsid w:val="00591B89"/>
    <w:rsid w:val="005932F5"/>
    <w:rsid w:val="00595FA1"/>
    <w:rsid w:val="005A34D6"/>
    <w:rsid w:val="005A49B7"/>
    <w:rsid w:val="005A4C33"/>
    <w:rsid w:val="005B1372"/>
    <w:rsid w:val="005B2947"/>
    <w:rsid w:val="005B3CA3"/>
    <w:rsid w:val="005B5592"/>
    <w:rsid w:val="005C22EC"/>
    <w:rsid w:val="005C2E60"/>
    <w:rsid w:val="005C51BD"/>
    <w:rsid w:val="005C6796"/>
    <w:rsid w:val="005D46B3"/>
    <w:rsid w:val="005D475D"/>
    <w:rsid w:val="005D6AF1"/>
    <w:rsid w:val="005E0AD4"/>
    <w:rsid w:val="005E261C"/>
    <w:rsid w:val="005E2FAD"/>
    <w:rsid w:val="005E3508"/>
    <w:rsid w:val="005E4EFE"/>
    <w:rsid w:val="005E5DBD"/>
    <w:rsid w:val="005E721B"/>
    <w:rsid w:val="005F0B21"/>
    <w:rsid w:val="005F3500"/>
    <w:rsid w:val="005F6536"/>
    <w:rsid w:val="005F6F3B"/>
    <w:rsid w:val="005F7202"/>
    <w:rsid w:val="005F7AF1"/>
    <w:rsid w:val="0060097E"/>
    <w:rsid w:val="00600CA4"/>
    <w:rsid w:val="00601116"/>
    <w:rsid w:val="006014F3"/>
    <w:rsid w:val="006035B7"/>
    <w:rsid w:val="006054F0"/>
    <w:rsid w:val="006062D5"/>
    <w:rsid w:val="006112E0"/>
    <w:rsid w:val="00612A1D"/>
    <w:rsid w:val="00613C21"/>
    <w:rsid w:val="00613FD5"/>
    <w:rsid w:val="006150D8"/>
    <w:rsid w:val="006156D7"/>
    <w:rsid w:val="00615731"/>
    <w:rsid w:val="006162BE"/>
    <w:rsid w:val="00617259"/>
    <w:rsid w:val="00620344"/>
    <w:rsid w:val="00624D39"/>
    <w:rsid w:val="00626CAB"/>
    <w:rsid w:val="00627D9E"/>
    <w:rsid w:val="006301ED"/>
    <w:rsid w:val="006306A7"/>
    <w:rsid w:val="00631E97"/>
    <w:rsid w:val="00632762"/>
    <w:rsid w:val="00634716"/>
    <w:rsid w:val="0063487F"/>
    <w:rsid w:val="0063521B"/>
    <w:rsid w:val="00635B30"/>
    <w:rsid w:val="0063698F"/>
    <w:rsid w:val="00642774"/>
    <w:rsid w:val="00643017"/>
    <w:rsid w:val="006436D2"/>
    <w:rsid w:val="00647277"/>
    <w:rsid w:val="006502BF"/>
    <w:rsid w:val="006517E0"/>
    <w:rsid w:val="00654546"/>
    <w:rsid w:val="00655611"/>
    <w:rsid w:val="00656C76"/>
    <w:rsid w:val="00660669"/>
    <w:rsid w:val="00660E31"/>
    <w:rsid w:val="006615CD"/>
    <w:rsid w:val="0066174E"/>
    <w:rsid w:val="00662FD6"/>
    <w:rsid w:val="006657DA"/>
    <w:rsid w:val="006666B0"/>
    <w:rsid w:val="006705EC"/>
    <w:rsid w:val="0067138F"/>
    <w:rsid w:val="00671729"/>
    <w:rsid w:val="0067306B"/>
    <w:rsid w:val="00675140"/>
    <w:rsid w:val="00677C5A"/>
    <w:rsid w:val="0068031B"/>
    <w:rsid w:val="00681984"/>
    <w:rsid w:val="00682B39"/>
    <w:rsid w:val="00683610"/>
    <w:rsid w:val="0068454D"/>
    <w:rsid w:val="006867CA"/>
    <w:rsid w:val="0069227C"/>
    <w:rsid w:val="00692F79"/>
    <w:rsid w:val="006964C0"/>
    <w:rsid w:val="006A0578"/>
    <w:rsid w:val="006A089A"/>
    <w:rsid w:val="006A1054"/>
    <w:rsid w:val="006A3323"/>
    <w:rsid w:val="006A670B"/>
    <w:rsid w:val="006A6B22"/>
    <w:rsid w:val="006B027B"/>
    <w:rsid w:val="006B10AC"/>
    <w:rsid w:val="006B136D"/>
    <w:rsid w:val="006B35BE"/>
    <w:rsid w:val="006B5127"/>
    <w:rsid w:val="006B7C70"/>
    <w:rsid w:val="006C2E07"/>
    <w:rsid w:val="006C4099"/>
    <w:rsid w:val="006C587B"/>
    <w:rsid w:val="006C6982"/>
    <w:rsid w:val="006C732C"/>
    <w:rsid w:val="006C76A0"/>
    <w:rsid w:val="006C7922"/>
    <w:rsid w:val="006D03FF"/>
    <w:rsid w:val="006D34D6"/>
    <w:rsid w:val="006D5EE2"/>
    <w:rsid w:val="006D5F60"/>
    <w:rsid w:val="006D6D8C"/>
    <w:rsid w:val="006D6DE7"/>
    <w:rsid w:val="006E1299"/>
    <w:rsid w:val="006E1592"/>
    <w:rsid w:val="006E1A35"/>
    <w:rsid w:val="006E327E"/>
    <w:rsid w:val="006E5CAF"/>
    <w:rsid w:val="006E60CD"/>
    <w:rsid w:val="006E68A2"/>
    <w:rsid w:val="006E772F"/>
    <w:rsid w:val="006E77C6"/>
    <w:rsid w:val="006F05E3"/>
    <w:rsid w:val="006F094D"/>
    <w:rsid w:val="006F22E2"/>
    <w:rsid w:val="006F39F1"/>
    <w:rsid w:val="006F4F8E"/>
    <w:rsid w:val="006F641C"/>
    <w:rsid w:val="007006B3"/>
    <w:rsid w:val="007014DE"/>
    <w:rsid w:val="007023D9"/>
    <w:rsid w:val="007027A4"/>
    <w:rsid w:val="00702CBD"/>
    <w:rsid w:val="007046BF"/>
    <w:rsid w:val="00705348"/>
    <w:rsid w:val="00710433"/>
    <w:rsid w:val="00710BEE"/>
    <w:rsid w:val="007110FE"/>
    <w:rsid w:val="00711B45"/>
    <w:rsid w:val="007128FC"/>
    <w:rsid w:val="007152A1"/>
    <w:rsid w:val="00716339"/>
    <w:rsid w:val="007177F9"/>
    <w:rsid w:val="00720097"/>
    <w:rsid w:val="0072020A"/>
    <w:rsid w:val="007225EB"/>
    <w:rsid w:val="00723A06"/>
    <w:rsid w:val="00724E5C"/>
    <w:rsid w:val="00727676"/>
    <w:rsid w:val="00730B09"/>
    <w:rsid w:val="007325C6"/>
    <w:rsid w:val="0073381D"/>
    <w:rsid w:val="0073406D"/>
    <w:rsid w:val="007345CC"/>
    <w:rsid w:val="007355D1"/>
    <w:rsid w:val="0073794D"/>
    <w:rsid w:val="007409B2"/>
    <w:rsid w:val="00744412"/>
    <w:rsid w:val="007454B3"/>
    <w:rsid w:val="007463F7"/>
    <w:rsid w:val="00746679"/>
    <w:rsid w:val="00747304"/>
    <w:rsid w:val="00752BDF"/>
    <w:rsid w:val="00752D38"/>
    <w:rsid w:val="007531BB"/>
    <w:rsid w:val="00754D22"/>
    <w:rsid w:val="00755623"/>
    <w:rsid w:val="007567CD"/>
    <w:rsid w:val="00757AEB"/>
    <w:rsid w:val="00760052"/>
    <w:rsid w:val="00760C2C"/>
    <w:rsid w:val="00760C4E"/>
    <w:rsid w:val="00760CF7"/>
    <w:rsid w:val="00762ACA"/>
    <w:rsid w:val="0076451A"/>
    <w:rsid w:val="007645F3"/>
    <w:rsid w:val="00764F5B"/>
    <w:rsid w:val="00766084"/>
    <w:rsid w:val="00770264"/>
    <w:rsid w:val="0077125F"/>
    <w:rsid w:val="00772B99"/>
    <w:rsid w:val="00776057"/>
    <w:rsid w:val="007806DB"/>
    <w:rsid w:val="00780ED1"/>
    <w:rsid w:val="007818C6"/>
    <w:rsid w:val="00782AFB"/>
    <w:rsid w:val="00782C07"/>
    <w:rsid w:val="0078388E"/>
    <w:rsid w:val="00783B51"/>
    <w:rsid w:val="00783F65"/>
    <w:rsid w:val="007847E3"/>
    <w:rsid w:val="007856B8"/>
    <w:rsid w:val="007858F4"/>
    <w:rsid w:val="00785BCE"/>
    <w:rsid w:val="007863AD"/>
    <w:rsid w:val="00786EF2"/>
    <w:rsid w:val="00787824"/>
    <w:rsid w:val="00787D24"/>
    <w:rsid w:val="00794AD5"/>
    <w:rsid w:val="00795340"/>
    <w:rsid w:val="007A16F9"/>
    <w:rsid w:val="007A41A3"/>
    <w:rsid w:val="007A42A7"/>
    <w:rsid w:val="007A4580"/>
    <w:rsid w:val="007A70BF"/>
    <w:rsid w:val="007B04F2"/>
    <w:rsid w:val="007B0C9F"/>
    <w:rsid w:val="007B0F54"/>
    <w:rsid w:val="007B1460"/>
    <w:rsid w:val="007B15C1"/>
    <w:rsid w:val="007B189E"/>
    <w:rsid w:val="007B229D"/>
    <w:rsid w:val="007B22F2"/>
    <w:rsid w:val="007B33D7"/>
    <w:rsid w:val="007B70B9"/>
    <w:rsid w:val="007B7379"/>
    <w:rsid w:val="007C148F"/>
    <w:rsid w:val="007C2BB4"/>
    <w:rsid w:val="007C35C2"/>
    <w:rsid w:val="007C53E6"/>
    <w:rsid w:val="007C53F6"/>
    <w:rsid w:val="007C579A"/>
    <w:rsid w:val="007C6D94"/>
    <w:rsid w:val="007D07AE"/>
    <w:rsid w:val="007D0B9E"/>
    <w:rsid w:val="007D191E"/>
    <w:rsid w:val="007D1E9A"/>
    <w:rsid w:val="007D3F5E"/>
    <w:rsid w:val="007D3FD8"/>
    <w:rsid w:val="007D7A4C"/>
    <w:rsid w:val="007D7DA4"/>
    <w:rsid w:val="007E1333"/>
    <w:rsid w:val="007E24A4"/>
    <w:rsid w:val="007E3E9B"/>
    <w:rsid w:val="007E4E9C"/>
    <w:rsid w:val="007E52F1"/>
    <w:rsid w:val="007E736D"/>
    <w:rsid w:val="007F000D"/>
    <w:rsid w:val="007F16CE"/>
    <w:rsid w:val="007F2EFC"/>
    <w:rsid w:val="007F578A"/>
    <w:rsid w:val="007F6D6E"/>
    <w:rsid w:val="007F72C8"/>
    <w:rsid w:val="008005F6"/>
    <w:rsid w:val="0080090F"/>
    <w:rsid w:val="00800CB5"/>
    <w:rsid w:val="0080102A"/>
    <w:rsid w:val="008045F7"/>
    <w:rsid w:val="00804846"/>
    <w:rsid w:val="00805CC8"/>
    <w:rsid w:val="00805F45"/>
    <w:rsid w:val="00806381"/>
    <w:rsid w:val="00806B6A"/>
    <w:rsid w:val="00806B79"/>
    <w:rsid w:val="00810753"/>
    <w:rsid w:val="008116E5"/>
    <w:rsid w:val="0081222F"/>
    <w:rsid w:val="00812544"/>
    <w:rsid w:val="008135AD"/>
    <w:rsid w:val="008136AA"/>
    <w:rsid w:val="008138DA"/>
    <w:rsid w:val="00814A78"/>
    <w:rsid w:val="00815052"/>
    <w:rsid w:val="00816184"/>
    <w:rsid w:val="00817334"/>
    <w:rsid w:val="0081798C"/>
    <w:rsid w:val="00817F13"/>
    <w:rsid w:val="00822BAC"/>
    <w:rsid w:val="00823C2A"/>
    <w:rsid w:val="00823CFA"/>
    <w:rsid w:val="00824C74"/>
    <w:rsid w:val="008257DF"/>
    <w:rsid w:val="00830027"/>
    <w:rsid w:val="00830E8B"/>
    <w:rsid w:val="008336B0"/>
    <w:rsid w:val="00835408"/>
    <w:rsid w:val="0083754F"/>
    <w:rsid w:val="00842B68"/>
    <w:rsid w:val="00846F5F"/>
    <w:rsid w:val="00847BB6"/>
    <w:rsid w:val="00854BA9"/>
    <w:rsid w:val="008602D5"/>
    <w:rsid w:val="008624D0"/>
    <w:rsid w:val="00863046"/>
    <w:rsid w:val="008642B3"/>
    <w:rsid w:val="00865F39"/>
    <w:rsid w:val="00866D37"/>
    <w:rsid w:val="00867A37"/>
    <w:rsid w:val="00872745"/>
    <w:rsid w:val="00874710"/>
    <w:rsid w:val="00874935"/>
    <w:rsid w:val="00875AAA"/>
    <w:rsid w:val="00876D85"/>
    <w:rsid w:val="00876D97"/>
    <w:rsid w:val="00880C10"/>
    <w:rsid w:val="0088172A"/>
    <w:rsid w:val="00882505"/>
    <w:rsid w:val="0088328A"/>
    <w:rsid w:val="00884F14"/>
    <w:rsid w:val="00885CA2"/>
    <w:rsid w:val="008869A8"/>
    <w:rsid w:val="00886BC0"/>
    <w:rsid w:val="008876DC"/>
    <w:rsid w:val="00887A88"/>
    <w:rsid w:val="00891524"/>
    <w:rsid w:val="0089691C"/>
    <w:rsid w:val="008973CD"/>
    <w:rsid w:val="00897919"/>
    <w:rsid w:val="008A10B2"/>
    <w:rsid w:val="008A1FE5"/>
    <w:rsid w:val="008A2825"/>
    <w:rsid w:val="008A2861"/>
    <w:rsid w:val="008A4EE0"/>
    <w:rsid w:val="008A5BA7"/>
    <w:rsid w:val="008A5E3C"/>
    <w:rsid w:val="008A6BF7"/>
    <w:rsid w:val="008B0FD8"/>
    <w:rsid w:val="008B161D"/>
    <w:rsid w:val="008B1F7A"/>
    <w:rsid w:val="008B25B6"/>
    <w:rsid w:val="008B2D98"/>
    <w:rsid w:val="008B49E7"/>
    <w:rsid w:val="008B4FD2"/>
    <w:rsid w:val="008B5CDF"/>
    <w:rsid w:val="008B5E55"/>
    <w:rsid w:val="008C036E"/>
    <w:rsid w:val="008C0B48"/>
    <w:rsid w:val="008C1851"/>
    <w:rsid w:val="008C1C95"/>
    <w:rsid w:val="008C4F80"/>
    <w:rsid w:val="008C4FA0"/>
    <w:rsid w:val="008C50D6"/>
    <w:rsid w:val="008C7794"/>
    <w:rsid w:val="008D02A9"/>
    <w:rsid w:val="008D3081"/>
    <w:rsid w:val="008D3F46"/>
    <w:rsid w:val="008D6381"/>
    <w:rsid w:val="008E0DCC"/>
    <w:rsid w:val="008E1FA1"/>
    <w:rsid w:val="008E25E6"/>
    <w:rsid w:val="008E270F"/>
    <w:rsid w:val="008E2B19"/>
    <w:rsid w:val="008E3602"/>
    <w:rsid w:val="008E42ED"/>
    <w:rsid w:val="008E437D"/>
    <w:rsid w:val="008E4B3C"/>
    <w:rsid w:val="008E65F7"/>
    <w:rsid w:val="008F040C"/>
    <w:rsid w:val="008F5C8A"/>
    <w:rsid w:val="008F6254"/>
    <w:rsid w:val="008F7097"/>
    <w:rsid w:val="00900018"/>
    <w:rsid w:val="00901D73"/>
    <w:rsid w:val="00901E78"/>
    <w:rsid w:val="00902071"/>
    <w:rsid w:val="00903B31"/>
    <w:rsid w:val="00904D8D"/>
    <w:rsid w:val="00907271"/>
    <w:rsid w:val="0090759D"/>
    <w:rsid w:val="0091295E"/>
    <w:rsid w:val="00912AF7"/>
    <w:rsid w:val="00913349"/>
    <w:rsid w:val="00913BD2"/>
    <w:rsid w:val="009153C9"/>
    <w:rsid w:val="009155B7"/>
    <w:rsid w:val="00916CA8"/>
    <w:rsid w:val="00916EBA"/>
    <w:rsid w:val="00917B92"/>
    <w:rsid w:val="00927CBE"/>
    <w:rsid w:val="00930093"/>
    <w:rsid w:val="00931562"/>
    <w:rsid w:val="009325DC"/>
    <w:rsid w:val="009341DC"/>
    <w:rsid w:val="009354C7"/>
    <w:rsid w:val="009354FE"/>
    <w:rsid w:val="009367B8"/>
    <w:rsid w:val="009416E5"/>
    <w:rsid w:val="00941CA5"/>
    <w:rsid w:val="00942E0D"/>
    <w:rsid w:val="0094390F"/>
    <w:rsid w:val="0094567A"/>
    <w:rsid w:val="00946E90"/>
    <w:rsid w:val="00947091"/>
    <w:rsid w:val="00947E2A"/>
    <w:rsid w:val="00951CC4"/>
    <w:rsid w:val="00953450"/>
    <w:rsid w:val="009550FC"/>
    <w:rsid w:val="00955591"/>
    <w:rsid w:val="009626D2"/>
    <w:rsid w:val="00962CD1"/>
    <w:rsid w:val="00964A1E"/>
    <w:rsid w:val="00967F93"/>
    <w:rsid w:val="00972517"/>
    <w:rsid w:val="00975995"/>
    <w:rsid w:val="00977043"/>
    <w:rsid w:val="00977B78"/>
    <w:rsid w:val="00982D4E"/>
    <w:rsid w:val="00985DAE"/>
    <w:rsid w:val="009864A0"/>
    <w:rsid w:val="00987A75"/>
    <w:rsid w:val="00993BBF"/>
    <w:rsid w:val="00993E35"/>
    <w:rsid w:val="00994A12"/>
    <w:rsid w:val="00995ADA"/>
    <w:rsid w:val="00996118"/>
    <w:rsid w:val="0099776F"/>
    <w:rsid w:val="00997FA0"/>
    <w:rsid w:val="009A06DA"/>
    <w:rsid w:val="009A11CE"/>
    <w:rsid w:val="009A2B5B"/>
    <w:rsid w:val="009A3601"/>
    <w:rsid w:val="009A3FF5"/>
    <w:rsid w:val="009A42C4"/>
    <w:rsid w:val="009A5F44"/>
    <w:rsid w:val="009A675E"/>
    <w:rsid w:val="009A740D"/>
    <w:rsid w:val="009B2535"/>
    <w:rsid w:val="009B258A"/>
    <w:rsid w:val="009B4D18"/>
    <w:rsid w:val="009B54E8"/>
    <w:rsid w:val="009C030E"/>
    <w:rsid w:val="009C11BF"/>
    <w:rsid w:val="009C1906"/>
    <w:rsid w:val="009C2FF2"/>
    <w:rsid w:val="009C3F93"/>
    <w:rsid w:val="009C4943"/>
    <w:rsid w:val="009C4F14"/>
    <w:rsid w:val="009C5BAC"/>
    <w:rsid w:val="009C619A"/>
    <w:rsid w:val="009C6CBD"/>
    <w:rsid w:val="009C7145"/>
    <w:rsid w:val="009D0025"/>
    <w:rsid w:val="009D0746"/>
    <w:rsid w:val="009D0A80"/>
    <w:rsid w:val="009D40EE"/>
    <w:rsid w:val="009D658F"/>
    <w:rsid w:val="009E0B19"/>
    <w:rsid w:val="009E1DA2"/>
    <w:rsid w:val="009E24A7"/>
    <w:rsid w:val="009E414C"/>
    <w:rsid w:val="009E5CB8"/>
    <w:rsid w:val="009E68EE"/>
    <w:rsid w:val="009F03A1"/>
    <w:rsid w:val="009F1420"/>
    <w:rsid w:val="009F1606"/>
    <w:rsid w:val="009F1A40"/>
    <w:rsid w:val="009F41CF"/>
    <w:rsid w:val="009F4FF1"/>
    <w:rsid w:val="009F59B0"/>
    <w:rsid w:val="009F670F"/>
    <w:rsid w:val="00A00EDF"/>
    <w:rsid w:val="00A01CEE"/>
    <w:rsid w:val="00A0377F"/>
    <w:rsid w:val="00A03A72"/>
    <w:rsid w:val="00A04D31"/>
    <w:rsid w:val="00A06D6E"/>
    <w:rsid w:val="00A07865"/>
    <w:rsid w:val="00A10656"/>
    <w:rsid w:val="00A10D8F"/>
    <w:rsid w:val="00A12E1E"/>
    <w:rsid w:val="00A14B9B"/>
    <w:rsid w:val="00A157E2"/>
    <w:rsid w:val="00A1644C"/>
    <w:rsid w:val="00A17957"/>
    <w:rsid w:val="00A17A4E"/>
    <w:rsid w:val="00A22D92"/>
    <w:rsid w:val="00A23682"/>
    <w:rsid w:val="00A241A2"/>
    <w:rsid w:val="00A261A1"/>
    <w:rsid w:val="00A32AAF"/>
    <w:rsid w:val="00A333E4"/>
    <w:rsid w:val="00A33CC3"/>
    <w:rsid w:val="00A34451"/>
    <w:rsid w:val="00A35B09"/>
    <w:rsid w:val="00A37F2F"/>
    <w:rsid w:val="00A407D1"/>
    <w:rsid w:val="00A41741"/>
    <w:rsid w:val="00A44161"/>
    <w:rsid w:val="00A44DE5"/>
    <w:rsid w:val="00A473BE"/>
    <w:rsid w:val="00A51AE4"/>
    <w:rsid w:val="00A52CE5"/>
    <w:rsid w:val="00A52FFC"/>
    <w:rsid w:val="00A61F3F"/>
    <w:rsid w:val="00A62D94"/>
    <w:rsid w:val="00A64F53"/>
    <w:rsid w:val="00A652E9"/>
    <w:rsid w:val="00A66A07"/>
    <w:rsid w:val="00A66D21"/>
    <w:rsid w:val="00A67FCF"/>
    <w:rsid w:val="00A70BF4"/>
    <w:rsid w:val="00A7244D"/>
    <w:rsid w:val="00A728EA"/>
    <w:rsid w:val="00A72BDA"/>
    <w:rsid w:val="00A72EE4"/>
    <w:rsid w:val="00A73743"/>
    <w:rsid w:val="00A80247"/>
    <w:rsid w:val="00A830E3"/>
    <w:rsid w:val="00A83F3E"/>
    <w:rsid w:val="00A83FE6"/>
    <w:rsid w:val="00A84257"/>
    <w:rsid w:val="00A84E71"/>
    <w:rsid w:val="00A86B53"/>
    <w:rsid w:val="00A92B98"/>
    <w:rsid w:val="00AA01AB"/>
    <w:rsid w:val="00AA293A"/>
    <w:rsid w:val="00AA448E"/>
    <w:rsid w:val="00AA45A5"/>
    <w:rsid w:val="00AA6A55"/>
    <w:rsid w:val="00AA77AF"/>
    <w:rsid w:val="00AB1A92"/>
    <w:rsid w:val="00AB2B64"/>
    <w:rsid w:val="00AB4188"/>
    <w:rsid w:val="00AB4E3E"/>
    <w:rsid w:val="00AB7778"/>
    <w:rsid w:val="00AB7CC5"/>
    <w:rsid w:val="00AB7D73"/>
    <w:rsid w:val="00AC2A7C"/>
    <w:rsid w:val="00AC2AAB"/>
    <w:rsid w:val="00AC48DF"/>
    <w:rsid w:val="00AC6817"/>
    <w:rsid w:val="00AC6930"/>
    <w:rsid w:val="00AC69AD"/>
    <w:rsid w:val="00AD081A"/>
    <w:rsid w:val="00AD259D"/>
    <w:rsid w:val="00AD4E79"/>
    <w:rsid w:val="00AD626B"/>
    <w:rsid w:val="00AD7E38"/>
    <w:rsid w:val="00AD7F22"/>
    <w:rsid w:val="00AE0E93"/>
    <w:rsid w:val="00AE0FCC"/>
    <w:rsid w:val="00AE112B"/>
    <w:rsid w:val="00AE24ED"/>
    <w:rsid w:val="00AE2C63"/>
    <w:rsid w:val="00AE2EAD"/>
    <w:rsid w:val="00AE3067"/>
    <w:rsid w:val="00AE3D78"/>
    <w:rsid w:val="00AE579A"/>
    <w:rsid w:val="00AE58D9"/>
    <w:rsid w:val="00AE6065"/>
    <w:rsid w:val="00AF0129"/>
    <w:rsid w:val="00AF2CB2"/>
    <w:rsid w:val="00AF31A1"/>
    <w:rsid w:val="00AF320D"/>
    <w:rsid w:val="00AF4AA1"/>
    <w:rsid w:val="00B03E5C"/>
    <w:rsid w:val="00B076F5"/>
    <w:rsid w:val="00B10253"/>
    <w:rsid w:val="00B11AB7"/>
    <w:rsid w:val="00B15058"/>
    <w:rsid w:val="00B150FB"/>
    <w:rsid w:val="00B15AA4"/>
    <w:rsid w:val="00B16A1B"/>
    <w:rsid w:val="00B20768"/>
    <w:rsid w:val="00B209BE"/>
    <w:rsid w:val="00B20C7B"/>
    <w:rsid w:val="00B23273"/>
    <w:rsid w:val="00B2498C"/>
    <w:rsid w:val="00B26549"/>
    <w:rsid w:val="00B269C4"/>
    <w:rsid w:val="00B30922"/>
    <w:rsid w:val="00B3193E"/>
    <w:rsid w:val="00B331F4"/>
    <w:rsid w:val="00B35CBD"/>
    <w:rsid w:val="00B414F4"/>
    <w:rsid w:val="00B41DFB"/>
    <w:rsid w:val="00B45CE5"/>
    <w:rsid w:val="00B468B5"/>
    <w:rsid w:val="00B5003E"/>
    <w:rsid w:val="00B5012C"/>
    <w:rsid w:val="00B522BF"/>
    <w:rsid w:val="00B528B3"/>
    <w:rsid w:val="00B53221"/>
    <w:rsid w:val="00B556F6"/>
    <w:rsid w:val="00B55BBC"/>
    <w:rsid w:val="00B56105"/>
    <w:rsid w:val="00B6048E"/>
    <w:rsid w:val="00B609FF"/>
    <w:rsid w:val="00B61F28"/>
    <w:rsid w:val="00B622D5"/>
    <w:rsid w:val="00B658FA"/>
    <w:rsid w:val="00B72859"/>
    <w:rsid w:val="00B72DA4"/>
    <w:rsid w:val="00B7421A"/>
    <w:rsid w:val="00B74A3A"/>
    <w:rsid w:val="00B74A62"/>
    <w:rsid w:val="00B756AC"/>
    <w:rsid w:val="00B75B77"/>
    <w:rsid w:val="00B77850"/>
    <w:rsid w:val="00B8188C"/>
    <w:rsid w:val="00B8343C"/>
    <w:rsid w:val="00B835FC"/>
    <w:rsid w:val="00B839EC"/>
    <w:rsid w:val="00B90816"/>
    <w:rsid w:val="00B90A9B"/>
    <w:rsid w:val="00B9304E"/>
    <w:rsid w:val="00B937FC"/>
    <w:rsid w:val="00B95923"/>
    <w:rsid w:val="00B96F85"/>
    <w:rsid w:val="00B970D1"/>
    <w:rsid w:val="00B97EB3"/>
    <w:rsid w:val="00BA4204"/>
    <w:rsid w:val="00BA48A1"/>
    <w:rsid w:val="00BB28FE"/>
    <w:rsid w:val="00BB3E62"/>
    <w:rsid w:val="00BB4823"/>
    <w:rsid w:val="00BB4C92"/>
    <w:rsid w:val="00BB5FFA"/>
    <w:rsid w:val="00BB6C7F"/>
    <w:rsid w:val="00BC1C0A"/>
    <w:rsid w:val="00BC4AB7"/>
    <w:rsid w:val="00BD162E"/>
    <w:rsid w:val="00BD1AFF"/>
    <w:rsid w:val="00BD1BE7"/>
    <w:rsid w:val="00BD3B98"/>
    <w:rsid w:val="00BD633F"/>
    <w:rsid w:val="00BE0E78"/>
    <w:rsid w:val="00BE1D64"/>
    <w:rsid w:val="00BE1E3E"/>
    <w:rsid w:val="00BE26AF"/>
    <w:rsid w:val="00BE2ABC"/>
    <w:rsid w:val="00BE3743"/>
    <w:rsid w:val="00BE5DFD"/>
    <w:rsid w:val="00BE76EC"/>
    <w:rsid w:val="00BE7BCA"/>
    <w:rsid w:val="00BF140F"/>
    <w:rsid w:val="00BF27B6"/>
    <w:rsid w:val="00BF4160"/>
    <w:rsid w:val="00BF49CD"/>
    <w:rsid w:val="00BF4DD0"/>
    <w:rsid w:val="00BF58F9"/>
    <w:rsid w:val="00C0063E"/>
    <w:rsid w:val="00C05E85"/>
    <w:rsid w:val="00C05FBA"/>
    <w:rsid w:val="00C074F4"/>
    <w:rsid w:val="00C10005"/>
    <w:rsid w:val="00C11403"/>
    <w:rsid w:val="00C14718"/>
    <w:rsid w:val="00C14F2E"/>
    <w:rsid w:val="00C152F8"/>
    <w:rsid w:val="00C15D7F"/>
    <w:rsid w:val="00C21314"/>
    <w:rsid w:val="00C21513"/>
    <w:rsid w:val="00C25574"/>
    <w:rsid w:val="00C25CE7"/>
    <w:rsid w:val="00C26DDE"/>
    <w:rsid w:val="00C304E4"/>
    <w:rsid w:val="00C30B18"/>
    <w:rsid w:val="00C31953"/>
    <w:rsid w:val="00C33891"/>
    <w:rsid w:val="00C36190"/>
    <w:rsid w:val="00C37A04"/>
    <w:rsid w:val="00C37FB0"/>
    <w:rsid w:val="00C41A9F"/>
    <w:rsid w:val="00C4341D"/>
    <w:rsid w:val="00C43C2A"/>
    <w:rsid w:val="00C459C0"/>
    <w:rsid w:val="00C4680F"/>
    <w:rsid w:val="00C46B67"/>
    <w:rsid w:val="00C47E47"/>
    <w:rsid w:val="00C5181C"/>
    <w:rsid w:val="00C5652A"/>
    <w:rsid w:val="00C624D5"/>
    <w:rsid w:val="00C62C19"/>
    <w:rsid w:val="00C63079"/>
    <w:rsid w:val="00C6317D"/>
    <w:rsid w:val="00C6448E"/>
    <w:rsid w:val="00C6580D"/>
    <w:rsid w:val="00C65C33"/>
    <w:rsid w:val="00C66BC4"/>
    <w:rsid w:val="00C6756B"/>
    <w:rsid w:val="00C70CE9"/>
    <w:rsid w:val="00C713DE"/>
    <w:rsid w:val="00C71E62"/>
    <w:rsid w:val="00C7256F"/>
    <w:rsid w:val="00C737BA"/>
    <w:rsid w:val="00C73A22"/>
    <w:rsid w:val="00C74708"/>
    <w:rsid w:val="00C7582C"/>
    <w:rsid w:val="00C76B6D"/>
    <w:rsid w:val="00C8203B"/>
    <w:rsid w:val="00C82CCB"/>
    <w:rsid w:val="00C82D83"/>
    <w:rsid w:val="00C8489E"/>
    <w:rsid w:val="00C85A13"/>
    <w:rsid w:val="00C874A9"/>
    <w:rsid w:val="00C9063B"/>
    <w:rsid w:val="00C92256"/>
    <w:rsid w:val="00C955CF"/>
    <w:rsid w:val="00C968E6"/>
    <w:rsid w:val="00CA0088"/>
    <w:rsid w:val="00CA1C2D"/>
    <w:rsid w:val="00CA3DB2"/>
    <w:rsid w:val="00CA7CA7"/>
    <w:rsid w:val="00CB5757"/>
    <w:rsid w:val="00CB7150"/>
    <w:rsid w:val="00CB75D0"/>
    <w:rsid w:val="00CC04DC"/>
    <w:rsid w:val="00CC24A8"/>
    <w:rsid w:val="00CC36D9"/>
    <w:rsid w:val="00CC3B84"/>
    <w:rsid w:val="00CC5962"/>
    <w:rsid w:val="00CC72BA"/>
    <w:rsid w:val="00CC7FD6"/>
    <w:rsid w:val="00CD1D21"/>
    <w:rsid w:val="00CD29AD"/>
    <w:rsid w:val="00CD3A2B"/>
    <w:rsid w:val="00CD4AD3"/>
    <w:rsid w:val="00CD5D19"/>
    <w:rsid w:val="00CD6948"/>
    <w:rsid w:val="00CD7A4B"/>
    <w:rsid w:val="00CE1628"/>
    <w:rsid w:val="00CE244E"/>
    <w:rsid w:val="00CE2B89"/>
    <w:rsid w:val="00CE4AE9"/>
    <w:rsid w:val="00CE654F"/>
    <w:rsid w:val="00CF04B6"/>
    <w:rsid w:val="00CF063C"/>
    <w:rsid w:val="00CF478B"/>
    <w:rsid w:val="00CF4896"/>
    <w:rsid w:val="00CF5D88"/>
    <w:rsid w:val="00CF62F7"/>
    <w:rsid w:val="00D00D23"/>
    <w:rsid w:val="00D02CDD"/>
    <w:rsid w:val="00D0316A"/>
    <w:rsid w:val="00D07283"/>
    <w:rsid w:val="00D1077C"/>
    <w:rsid w:val="00D1145F"/>
    <w:rsid w:val="00D13D6B"/>
    <w:rsid w:val="00D1492F"/>
    <w:rsid w:val="00D16423"/>
    <w:rsid w:val="00D17108"/>
    <w:rsid w:val="00D177CC"/>
    <w:rsid w:val="00D17CB4"/>
    <w:rsid w:val="00D20439"/>
    <w:rsid w:val="00D21354"/>
    <w:rsid w:val="00D23004"/>
    <w:rsid w:val="00D23157"/>
    <w:rsid w:val="00D23166"/>
    <w:rsid w:val="00D2339C"/>
    <w:rsid w:val="00D23E0D"/>
    <w:rsid w:val="00D24FD7"/>
    <w:rsid w:val="00D25AB6"/>
    <w:rsid w:val="00D25FA0"/>
    <w:rsid w:val="00D30CA7"/>
    <w:rsid w:val="00D31693"/>
    <w:rsid w:val="00D32C92"/>
    <w:rsid w:val="00D34970"/>
    <w:rsid w:val="00D36067"/>
    <w:rsid w:val="00D37409"/>
    <w:rsid w:val="00D37850"/>
    <w:rsid w:val="00D40BC3"/>
    <w:rsid w:val="00D40E39"/>
    <w:rsid w:val="00D4211E"/>
    <w:rsid w:val="00D422D8"/>
    <w:rsid w:val="00D42895"/>
    <w:rsid w:val="00D4453A"/>
    <w:rsid w:val="00D45D86"/>
    <w:rsid w:val="00D45E20"/>
    <w:rsid w:val="00D4765C"/>
    <w:rsid w:val="00D5369C"/>
    <w:rsid w:val="00D53990"/>
    <w:rsid w:val="00D557FC"/>
    <w:rsid w:val="00D56486"/>
    <w:rsid w:val="00D60749"/>
    <w:rsid w:val="00D61107"/>
    <w:rsid w:val="00D629FB"/>
    <w:rsid w:val="00D65615"/>
    <w:rsid w:val="00D65E6D"/>
    <w:rsid w:val="00D65FBB"/>
    <w:rsid w:val="00D67D1F"/>
    <w:rsid w:val="00D71AAE"/>
    <w:rsid w:val="00D72D83"/>
    <w:rsid w:val="00D74DD3"/>
    <w:rsid w:val="00D76221"/>
    <w:rsid w:val="00D76428"/>
    <w:rsid w:val="00D77692"/>
    <w:rsid w:val="00D776BC"/>
    <w:rsid w:val="00D77C82"/>
    <w:rsid w:val="00D85638"/>
    <w:rsid w:val="00D85708"/>
    <w:rsid w:val="00D86140"/>
    <w:rsid w:val="00D87067"/>
    <w:rsid w:val="00D91633"/>
    <w:rsid w:val="00D91768"/>
    <w:rsid w:val="00D91A4B"/>
    <w:rsid w:val="00D92850"/>
    <w:rsid w:val="00D94F38"/>
    <w:rsid w:val="00D95877"/>
    <w:rsid w:val="00DA0D59"/>
    <w:rsid w:val="00DA12FC"/>
    <w:rsid w:val="00DA13AC"/>
    <w:rsid w:val="00DA1A44"/>
    <w:rsid w:val="00DA41B0"/>
    <w:rsid w:val="00DA6DA2"/>
    <w:rsid w:val="00DA7091"/>
    <w:rsid w:val="00DA7462"/>
    <w:rsid w:val="00DA7887"/>
    <w:rsid w:val="00DB5B27"/>
    <w:rsid w:val="00DB71B0"/>
    <w:rsid w:val="00DC05DE"/>
    <w:rsid w:val="00DC1942"/>
    <w:rsid w:val="00DC34FE"/>
    <w:rsid w:val="00DC51B3"/>
    <w:rsid w:val="00DC5492"/>
    <w:rsid w:val="00DC5730"/>
    <w:rsid w:val="00DD025C"/>
    <w:rsid w:val="00DD0F5A"/>
    <w:rsid w:val="00DD261C"/>
    <w:rsid w:val="00DD4FD5"/>
    <w:rsid w:val="00DD62A7"/>
    <w:rsid w:val="00DD64B2"/>
    <w:rsid w:val="00DE4E09"/>
    <w:rsid w:val="00DE70CF"/>
    <w:rsid w:val="00DE7747"/>
    <w:rsid w:val="00DE7BAB"/>
    <w:rsid w:val="00DF0615"/>
    <w:rsid w:val="00DF23E2"/>
    <w:rsid w:val="00DF3EDD"/>
    <w:rsid w:val="00DF5218"/>
    <w:rsid w:val="00E0024E"/>
    <w:rsid w:val="00E01C58"/>
    <w:rsid w:val="00E04FC7"/>
    <w:rsid w:val="00E05B33"/>
    <w:rsid w:val="00E0761F"/>
    <w:rsid w:val="00E10AFA"/>
    <w:rsid w:val="00E113A8"/>
    <w:rsid w:val="00E13D3B"/>
    <w:rsid w:val="00E13D40"/>
    <w:rsid w:val="00E166DF"/>
    <w:rsid w:val="00E16AEF"/>
    <w:rsid w:val="00E204F3"/>
    <w:rsid w:val="00E20C1F"/>
    <w:rsid w:val="00E21735"/>
    <w:rsid w:val="00E221E1"/>
    <w:rsid w:val="00E246EB"/>
    <w:rsid w:val="00E24B42"/>
    <w:rsid w:val="00E2595D"/>
    <w:rsid w:val="00E27E59"/>
    <w:rsid w:val="00E30021"/>
    <w:rsid w:val="00E32157"/>
    <w:rsid w:val="00E37907"/>
    <w:rsid w:val="00E40168"/>
    <w:rsid w:val="00E40C7C"/>
    <w:rsid w:val="00E47365"/>
    <w:rsid w:val="00E47EC0"/>
    <w:rsid w:val="00E5007B"/>
    <w:rsid w:val="00E519AE"/>
    <w:rsid w:val="00E51F47"/>
    <w:rsid w:val="00E525F0"/>
    <w:rsid w:val="00E550C9"/>
    <w:rsid w:val="00E5594E"/>
    <w:rsid w:val="00E55EA8"/>
    <w:rsid w:val="00E609A2"/>
    <w:rsid w:val="00E624C5"/>
    <w:rsid w:val="00E63E68"/>
    <w:rsid w:val="00E70F8A"/>
    <w:rsid w:val="00E712DE"/>
    <w:rsid w:val="00E71DB1"/>
    <w:rsid w:val="00E736A5"/>
    <w:rsid w:val="00E74049"/>
    <w:rsid w:val="00E74277"/>
    <w:rsid w:val="00E8375B"/>
    <w:rsid w:val="00E83B3C"/>
    <w:rsid w:val="00E869AD"/>
    <w:rsid w:val="00E86ADC"/>
    <w:rsid w:val="00E90B56"/>
    <w:rsid w:val="00E922DB"/>
    <w:rsid w:val="00E9278B"/>
    <w:rsid w:val="00E93F80"/>
    <w:rsid w:val="00E95028"/>
    <w:rsid w:val="00E95E33"/>
    <w:rsid w:val="00E95EB2"/>
    <w:rsid w:val="00E96606"/>
    <w:rsid w:val="00EA2B91"/>
    <w:rsid w:val="00EA2D71"/>
    <w:rsid w:val="00EA4055"/>
    <w:rsid w:val="00EA600E"/>
    <w:rsid w:val="00EA6D8B"/>
    <w:rsid w:val="00EB09AA"/>
    <w:rsid w:val="00EB0F84"/>
    <w:rsid w:val="00EB2A15"/>
    <w:rsid w:val="00EB4148"/>
    <w:rsid w:val="00EB67D4"/>
    <w:rsid w:val="00EB7768"/>
    <w:rsid w:val="00EC51C8"/>
    <w:rsid w:val="00EC79BF"/>
    <w:rsid w:val="00ED0D9D"/>
    <w:rsid w:val="00ED1225"/>
    <w:rsid w:val="00ED54C7"/>
    <w:rsid w:val="00ED595D"/>
    <w:rsid w:val="00ED6DE2"/>
    <w:rsid w:val="00ED723E"/>
    <w:rsid w:val="00ED772A"/>
    <w:rsid w:val="00EE1B4A"/>
    <w:rsid w:val="00EE1E4F"/>
    <w:rsid w:val="00EE1EC1"/>
    <w:rsid w:val="00EE2982"/>
    <w:rsid w:val="00EE5C25"/>
    <w:rsid w:val="00EF0DAE"/>
    <w:rsid w:val="00EF17CD"/>
    <w:rsid w:val="00EF2288"/>
    <w:rsid w:val="00EF4D1F"/>
    <w:rsid w:val="00EF6F6F"/>
    <w:rsid w:val="00EF79E7"/>
    <w:rsid w:val="00F00794"/>
    <w:rsid w:val="00F01657"/>
    <w:rsid w:val="00F02F89"/>
    <w:rsid w:val="00F03915"/>
    <w:rsid w:val="00F04144"/>
    <w:rsid w:val="00F05B91"/>
    <w:rsid w:val="00F07F91"/>
    <w:rsid w:val="00F136AF"/>
    <w:rsid w:val="00F160AC"/>
    <w:rsid w:val="00F20CBD"/>
    <w:rsid w:val="00F21C7F"/>
    <w:rsid w:val="00F24813"/>
    <w:rsid w:val="00F3243C"/>
    <w:rsid w:val="00F34154"/>
    <w:rsid w:val="00F34BAD"/>
    <w:rsid w:val="00F3693E"/>
    <w:rsid w:val="00F36F7B"/>
    <w:rsid w:val="00F4282C"/>
    <w:rsid w:val="00F43A8F"/>
    <w:rsid w:val="00F44F20"/>
    <w:rsid w:val="00F47DE9"/>
    <w:rsid w:val="00F47E8E"/>
    <w:rsid w:val="00F55149"/>
    <w:rsid w:val="00F56A2B"/>
    <w:rsid w:val="00F56C86"/>
    <w:rsid w:val="00F57520"/>
    <w:rsid w:val="00F57803"/>
    <w:rsid w:val="00F6156B"/>
    <w:rsid w:val="00F62607"/>
    <w:rsid w:val="00F62D59"/>
    <w:rsid w:val="00F63ABD"/>
    <w:rsid w:val="00F6479B"/>
    <w:rsid w:val="00F6586A"/>
    <w:rsid w:val="00F66BE3"/>
    <w:rsid w:val="00F67C55"/>
    <w:rsid w:val="00F67F4D"/>
    <w:rsid w:val="00F72964"/>
    <w:rsid w:val="00F73C44"/>
    <w:rsid w:val="00F73F9E"/>
    <w:rsid w:val="00F7542B"/>
    <w:rsid w:val="00F77457"/>
    <w:rsid w:val="00F80A18"/>
    <w:rsid w:val="00F8160A"/>
    <w:rsid w:val="00F83CE5"/>
    <w:rsid w:val="00F84522"/>
    <w:rsid w:val="00F90281"/>
    <w:rsid w:val="00F91D50"/>
    <w:rsid w:val="00F9243E"/>
    <w:rsid w:val="00F95CC6"/>
    <w:rsid w:val="00F972BD"/>
    <w:rsid w:val="00F979F1"/>
    <w:rsid w:val="00FA1E38"/>
    <w:rsid w:val="00FA269E"/>
    <w:rsid w:val="00FA2AC3"/>
    <w:rsid w:val="00FA4111"/>
    <w:rsid w:val="00FA48F1"/>
    <w:rsid w:val="00FA6D16"/>
    <w:rsid w:val="00FA74EA"/>
    <w:rsid w:val="00FA7A7B"/>
    <w:rsid w:val="00FB2E9A"/>
    <w:rsid w:val="00FB49CF"/>
    <w:rsid w:val="00FB5221"/>
    <w:rsid w:val="00FB6B49"/>
    <w:rsid w:val="00FB7862"/>
    <w:rsid w:val="00FC0C48"/>
    <w:rsid w:val="00FC490D"/>
    <w:rsid w:val="00FC4CEC"/>
    <w:rsid w:val="00FC516A"/>
    <w:rsid w:val="00FC5BA5"/>
    <w:rsid w:val="00FC63DC"/>
    <w:rsid w:val="00FD2444"/>
    <w:rsid w:val="00FD287F"/>
    <w:rsid w:val="00FD48A4"/>
    <w:rsid w:val="00FD70C4"/>
    <w:rsid w:val="00FD7137"/>
    <w:rsid w:val="00FD7A7B"/>
    <w:rsid w:val="00FE0CCF"/>
    <w:rsid w:val="00FE156E"/>
    <w:rsid w:val="00FE204D"/>
    <w:rsid w:val="00FE345F"/>
    <w:rsid w:val="00FE55F5"/>
    <w:rsid w:val="00FE5D09"/>
    <w:rsid w:val="00FE71FB"/>
    <w:rsid w:val="00FF0062"/>
    <w:rsid w:val="00FF1449"/>
    <w:rsid w:val="00FF1BBA"/>
    <w:rsid w:val="00FF1E97"/>
    <w:rsid w:val="00FF2057"/>
    <w:rsid w:val="00FF234F"/>
    <w:rsid w:val="00FF4290"/>
    <w:rsid w:val="00FF4619"/>
    <w:rsid w:val="00FF4890"/>
    <w:rsid w:val="00FF5F96"/>
    <w:rsid w:val="00FF6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1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241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1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1B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1B1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1B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1B1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1B1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41B1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41B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B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1B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1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1B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1B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1B1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1B1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1B1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1B1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1B1B"/>
    <w:rPr>
      <w:b/>
      <w:bCs/>
      <w:color w:val="4F81BD" w:themeColor="accent1"/>
      <w:sz w:val="18"/>
      <w:szCs w:val="18"/>
    </w:rPr>
  </w:style>
  <w:style w:type="paragraph" w:styleId="a4">
    <w:name w:val="Title"/>
    <w:basedOn w:val="a"/>
    <w:next w:val="a"/>
    <w:link w:val="a5"/>
    <w:uiPriority w:val="10"/>
    <w:qFormat/>
    <w:rsid w:val="00241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1B1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1B1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241B1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1B1B"/>
    <w:rPr>
      <w:b/>
      <w:bCs/>
    </w:rPr>
  </w:style>
  <w:style w:type="character" w:styleId="a9">
    <w:name w:val="Emphasis"/>
    <w:basedOn w:val="a0"/>
    <w:uiPriority w:val="20"/>
    <w:qFormat/>
    <w:rsid w:val="00241B1B"/>
    <w:rPr>
      <w:i/>
      <w:iCs/>
    </w:rPr>
  </w:style>
  <w:style w:type="paragraph" w:styleId="aa">
    <w:name w:val="No Spacing"/>
    <w:uiPriority w:val="1"/>
    <w:qFormat/>
    <w:rsid w:val="00241B1B"/>
    <w:pPr>
      <w:spacing w:after="0" w:line="240" w:lineRule="auto"/>
    </w:pPr>
  </w:style>
  <w:style w:type="paragraph" w:styleId="ab">
    <w:name w:val="List Paragraph"/>
    <w:basedOn w:val="a"/>
    <w:uiPriority w:val="34"/>
    <w:qFormat/>
    <w:rsid w:val="00241B1B"/>
    <w:pPr>
      <w:ind w:left="720"/>
      <w:contextualSpacing/>
    </w:pPr>
  </w:style>
  <w:style w:type="paragraph" w:styleId="21">
    <w:name w:val="Quote"/>
    <w:basedOn w:val="a"/>
    <w:next w:val="a"/>
    <w:link w:val="22"/>
    <w:uiPriority w:val="29"/>
    <w:qFormat/>
    <w:rsid w:val="00241B1B"/>
    <w:rPr>
      <w:i/>
      <w:iCs/>
      <w:color w:val="000000" w:themeColor="text1"/>
    </w:rPr>
  </w:style>
  <w:style w:type="character" w:customStyle="1" w:styleId="22">
    <w:name w:val="Цитата 2 Знак"/>
    <w:basedOn w:val="a0"/>
    <w:link w:val="21"/>
    <w:uiPriority w:val="29"/>
    <w:rsid w:val="00241B1B"/>
    <w:rPr>
      <w:i/>
      <w:iCs/>
      <w:color w:val="000000" w:themeColor="text1"/>
    </w:rPr>
  </w:style>
  <w:style w:type="paragraph" w:styleId="ac">
    <w:name w:val="Intense Quote"/>
    <w:basedOn w:val="a"/>
    <w:next w:val="a"/>
    <w:link w:val="ad"/>
    <w:uiPriority w:val="30"/>
    <w:qFormat/>
    <w:rsid w:val="00241B1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1B1B"/>
    <w:rPr>
      <w:b/>
      <w:bCs/>
      <w:i/>
      <w:iCs/>
      <w:color w:val="4F81BD" w:themeColor="accent1"/>
    </w:rPr>
  </w:style>
  <w:style w:type="character" w:styleId="ae">
    <w:name w:val="Subtle Emphasis"/>
    <w:basedOn w:val="a0"/>
    <w:uiPriority w:val="19"/>
    <w:qFormat/>
    <w:rsid w:val="00241B1B"/>
    <w:rPr>
      <w:i/>
      <w:iCs/>
      <w:color w:val="808080" w:themeColor="text1" w:themeTint="7F"/>
    </w:rPr>
  </w:style>
  <w:style w:type="character" w:styleId="af">
    <w:name w:val="Intense Emphasis"/>
    <w:basedOn w:val="a0"/>
    <w:uiPriority w:val="21"/>
    <w:qFormat/>
    <w:rsid w:val="00241B1B"/>
    <w:rPr>
      <w:b/>
      <w:bCs/>
      <w:i/>
      <w:iCs/>
      <w:color w:val="4F81BD" w:themeColor="accent1"/>
    </w:rPr>
  </w:style>
  <w:style w:type="character" w:styleId="af0">
    <w:name w:val="Subtle Reference"/>
    <w:basedOn w:val="a0"/>
    <w:uiPriority w:val="31"/>
    <w:qFormat/>
    <w:rsid w:val="00241B1B"/>
    <w:rPr>
      <w:smallCaps/>
      <w:color w:val="C0504D" w:themeColor="accent2"/>
      <w:u w:val="single"/>
    </w:rPr>
  </w:style>
  <w:style w:type="character" w:styleId="af1">
    <w:name w:val="Intense Reference"/>
    <w:basedOn w:val="a0"/>
    <w:uiPriority w:val="32"/>
    <w:qFormat/>
    <w:rsid w:val="00241B1B"/>
    <w:rPr>
      <w:b/>
      <w:bCs/>
      <w:smallCaps/>
      <w:color w:val="C0504D" w:themeColor="accent2"/>
      <w:spacing w:val="5"/>
      <w:u w:val="single"/>
    </w:rPr>
  </w:style>
  <w:style w:type="character" w:styleId="af2">
    <w:name w:val="Book Title"/>
    <w:basedOn w:val="a0"/>
    <w:uiPriority w:val="33"/>
    <w:qFormat/>
    <w:rsid w:val="00241B1B"/>
    <w:rPr>
      <w:b/>
      <w:bCs/>
      <w:smallCaps/>
      <w:spacing w:val="5"/>
    </w:rPr>
  </w:style>
  <w:style w:type="paragraph" w:styleId="af3">
    <w:name w:val="TOC Heading"/>
    <w:basedOn w:val="1"/>
    <w:next w:val="a"/>
    <w:uiPriority w:val="39"/>
    <w:semiHidden/>
    <w:unhideWhenUsed/>
    <w:qFormat/>
    <w:rsid w:val="00241B1B"/>
    <w:pPr>
      <w:outlineLvl w:val="9"/>
    </w:pPr>
  </w:style>
  <w:style w:type="paragraph" w:customStyle="1" w:styleId="ConsNonformat">
    <w:name w:val="ConsNonformat"/>
    <w:rsid w:val="0076451A"/>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customStyle="1" w:styleId="ConsPlusTitle">
    <w:name w:val="ConsPlusTitle"/>
    <w:uiPriority w:val="99"/>
    <w:rsid w:val="0076451A"/>
    <w:pPr>
      <w:autoSpaceDE w:val="0"/>
      <w:autoSpaceDN w:val="0"/>
      <w:adjustRightInd w:val="0"/>
      <w:spacing w:after="0" w:line="240" w:lineRule="auto"/>
    </w:pPr>
    <w:rPr>
      <w:rFonts w:ascii="Times New Roman" w:hAnsi="Times New Roman" w:cs="Times New Roman"/>
      <w:b/>
      <w:bCs/>
      <w:sz w:val="24"/>
      <w:szCs w:val="24"/>
      <w:lang w:val="ru-RU" w:bidi="ar-SA"/>
    </w:rPr>
  </w:style>
  <w:style w:type="character" w:styleId="af4">
    <w:name w:val="Hyperlink"/>
    <w:basedOn w:val="a0"/>
    <w:uiPriority w:val="99"/>
    <w:unhideWhenUsed/>
    <w:rsid w:val="0076451A"/>
    <w:rPr>
      <w:color w:val="0000FF" w:themeColor="hyperlink"/>
      <w:u w:val="single"/>
    </w:rPr>
  </w:style>
  <w:style w:type="paragraph" w:styleId="HTML">
    <w:name w:val="HTML Preformatted"/>
    <w:basedOn w:val="a"/>
    <w:link w:val="HTML0"/>
    <w:rsid w:val="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6451A"/>
    <w:rPr>
      <w:rFonts w:ascii="Courier New" w:eastAsia="Times New Roman" w:hAnsi="Courier New" w:cs="Courier New"/>
      <w:sz w:val="20"/>
      <w:szCs w:val="20"/>
      <w:lang w:val="ru-RU" w:eastAsia="ru-RU" w:bidi="ar-SA"/>
    </w:rPr>
  </w:style>
  <w:style w:type="table" w:styleId="af5">
    <w:name w:val="Table Grid"/>
    <w:basedOn w:val="a1"/>
    <w:uiPriority w:val="59"/>
    <w:rsid w:val="0076451A"/>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B9B1CA1B1A9ACCEF4C44FF6263FF7420ECA24AACB2DFBBE2DDF477FE633C7FCD7E0FE25C33020E26E1Ca5wCH" TargetMode="External"/><Relationship Id="rId13" Type="http://schemas.openxmlformats.org/officeDocument/2006/relationships/hyperlink" Target="consultantplus://offline/ref=117C5CC4F9E21B4F35BBA33E434BD6D91A14633FC94F894171610A40B74E2ABAE6C5E3C9E62B19H" TargetMode="External"/><Relationship Id="rId18" Type="http://schemas.openxmlformats.org/officeDocument/2006/relationships/hyperlink" Target="consultantplus://offline/ref=117C5CC4F9E21B4F35BBA33E434BD6D91210633DCB4DD44B79380642B04175ADE18CEFCCE4B8AF2E1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96B9B1CA1B1A9ACCEF4DA42E04A65FB42029020A3C327AAE672841A28EF3990BB98B9BC61CE3026aEw6H" TargetMode="External"/><Relationship Id="rId12" Type="http://schemas.openxmlformats.org/officeDocument/2006/relationships/hyperlink" Target="consultantplus://offline/ref=117C5CC4F9E21B4F35BBA33E434BD6D91A146339CE40894171610A40B74E2ABAE6C5E3CDE7BF2A1EH" TargetMode="External"/><Relationship Id="rId17" Type="http://schemas.openxmlformats.org/officeDocument/2006/relationships/hyperlink" Target="consultantplus://offline/ref=117C5CC4F9E21B4F35BBA33E434BD6D91A14633FC94F894171610A40B7241EH" TargetMode="External"/><Relationship Id="rId2" Type="http://schemas.openxmlformats.org/officeDocument/2006/relationships/numbering" Target="numbering.xml"/><Relationship Id="rId16" Type="http://schemas.openxmlformats.org/officeDocument/2006/relationships/hyperlink" Target="consultantplus://offline/ref=117C5CC4F9E21B4F35BBA33E434BD6D91A11643FCD4DD44B793806422B1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96B9B1CA1B1A9ACCEF4DA42E04A65FB42029020A3C327AAE672841A28EF3990BB98B9BC61CE3125aEw8H" TargetMode="External"/><Relationship Id="rId11" Type="http://schemas.openxmlformats.org/officeDocument/2006/relationships/hyperlink" Target="consultantplus://offline/ref=117C5CC4F9E21B4F35BBA33E434BD6D91A146339CE40894171610A40B74E2ABAE6C5E3CDE7BF2A1EH" TargetMode="External"/><Relationship Id="rId5" Type="http://schemas.openxmlformats.org/officeDocument/2006/relationships/webSettings" Target="webSettings.xml"/><Relationship Id="rId15" Type="http://schemas.openxmlformats.org/officeDocument/2006/relationships/hyperlink" Target="consultantplus://offline/ref=117C5CC4F9E21B4F35BBA33E434BD6D91A11643FCD4DD44B793806422B10H" TargetMode="External"/><Relationship Id="rId10" Type="http://schemas.openxmlformats.org/officeDocument/2006/relationships/hyperlink" Target="consultantplus://offline/ref=117C5CC4F9E21B4F35BBA33E434BD6D91A146339CE40894171610A40B74E2ABAE6C5E3CDE0B82A1FH" TargetMode="External"/><Relationship Id="rId19" Type="http://schemas.openxmlformats.org/officeDocument/2006/relationships/hyperlink" Target="consultantplus://offline/ref=117C5CC4F9E21B4F35BBA33E434BD6D91A14633ACC44894171610A40B7241EH" TargetMode="Externa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consultantplus://offline/ref=117C5CC4F9E21B4F35BBA33E434BD6D91A146233CE41894171610A40B74E2ABAE6C5E3CDE4B8A9E9211C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64AD-8081-4FAF-BE3C-BAB746FC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Goshenko_SV</dc:creator>
  <cp:keywords/>
  <dc:description/>
  <cp:lastModifiedBy>Хозяин</cp:lastModifiedBy>
  <cp:revision>10</cp:revision>
  <cp:lastPrinted>2016-06-24T05:35:00Z</cp:lastPrinted>
  <dcterms:created xsi:type="dcterms:W3CDTF">2015-04-15T06:12:00Z</dcterms:created>
  <dcterms:modified xsi:type="dcterms:W3CDTF">2016-07-15T05:14:00Z</dcterms:modified>
</cp:coreProperties>
</file>