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9" w:rsidRDefault="00996BA0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=</w:t>
      </w:r>
    </w:p>
    <w:p w:rsidR="00337D49" w:rsidRDefault="00337D49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>Реестр муниципального имущества</w:t>
      </w:r>
    </w:p>
    <w:p w:rsidR="00EB22E7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 xml:space="preserve">Батаминского муниципального 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>образования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9E6DBF" w:rsidP="00337D4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 состоянию на 01.06. 2019</w:t>
      </w:r>
      <w:r w:rsidR="005D412B">
        <w:rPr>
          <w:rFonts w:ascii="Times New Roman" w:hAnsi="Times New Roman"/>
          <w:sz w:val="52"/>
          <w:szCs w:val="52"/>
        </w:rPr>
        <w:t xml:space="preserve"> г.</w:t>
      </w:r>
    </w:p>
    <w:p w:rsidR="00337D49" w:rsidRDefault="00337D49" w:rsidP="00337D49">
      <w:pPr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Басалаевка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Батама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Сологубово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В-Зима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уч. Стибутовский 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Новоникольск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Игнай</w:t>
      </w: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lastRenderedPageBreak/>
        <w:t xml:space="preserve">Раздел №1. </w:t>
      </w:r>
    </w:p>
    <w:p w:rsidR="00EB22E7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t xml:space="preserve">Объекты недвижимого имущества, находящиеся в муниципальной собственности администрации 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t xml:space="preserve">Батаминского </w:t>
      </w:r>
      <w:r w:rsidR="00EB22E7">
        <w:rPr>
          <w:rFonts w:ascii="Times New Roman" w:hAnsi="Times New Roman"/>
          <w:sz w:val="40"/>
          <w:szCs w:val="40"/>
        </w:rPr>
        <w:t>муниципального образования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Pr="004B0A7C" w:rsidRDefault="0037566F" w:rsidP="00337D4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состоянию на 01.06. 2019</w:t>
      </w:r>
      <w:r w:rsidR="005D412B">
        <w:rPr>
          <w:rFonts w:ascii="Times New Roman" w:hAnsi="Times New Roman"/>
          <w:sz w:val="40"/>
          <w:szCs w:val="40"/>
        </w:rPr>
        <w:t xml:space="preserve"> г.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rPr>
          <w:rFonts w:ascii="Times New Roman" w:hAnsi="Times New Roman"/>
          <w:sz w:val="24"/>
          <w:szCs w:val="24"/>
        </w:rPr>
        <w:sectPr w:rsidR="00337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5FD" w:rsidRDefault="008805FD" w:rsidP="00337D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F57" w:rsidRDefault="00E10D43" w:rsidP="00337D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F0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.Сведения о муниципальном  недвижимом  имуществе </w:t>
      </w:r>
      <w:r w:rsidR="003E7F57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</w:t>
      </w:r>
      <w:r w:rsidR="00285202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>-жилые дома</w:t>
      </w:r>
      <w:r w:rsid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(ЖК)</w:t>
      </w:r>
    </w:p>
    <w:p w:rsidR="009871A5" w:rsidRDefault="009871A5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1A5" w:rsidRDefault="009871A5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F57" w:rsidRPr="009871A5" w:rsidRDefault="003E7F57" w:rsidP="003E7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24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418"/>
        <w:gridCol w:w="1276"/>
        <w:gridCol w:w="1559"/>
        <w:gridCol w:w="1418"/>
        <w:gridCol w:w="1134"/>
        <w:gridCol w:w="1065"/>
        <w:gridCol w:w="778"/>
        <w:gridCol w:w="1276"/>
        <w:gridCol w:w="1842"/>
        <w:gridCol w:w="1559"/>
        <w:gridCol w:w="1559"/>
      </w:tblGrid>
      <w:tr w:rsidR="008805FD" w:rsidRPr="00F61990" w:rsidTr="008805FD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Реестр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хара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теризующие физ. Св-ва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вения и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(прекращения права муниципальной собс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на недвиж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обладателе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недвиж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8805FD" w:rsidRPr="00F61990" w:rsidTr="008805FD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8805FD" w:rsidRPr="00F61990" w:rsidTr="008805FD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F61990" w:rsidRDefault="008805FD" w:rsidP="00E3136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891E1A" w:rsidRDefault="008805FD" w:rsidP="00E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891E1A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1108511874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Басалаевка </w:t>
            </w:r>
          </w:p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Речная 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38:05:010402:161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о гос. рег№38-38/002 38/005/007/2016-2761/2  от27.07.2016г., </w:t>
            </w:r>
          </w:p>
          <w:p w:rsidR="008805FD" w:rsidRPr="00F20557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№304-РП от 01.07.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F20557" w:rsidRDefault="008805FD" w:rsidP="0031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Default="008805FD" w:rsidP="0031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C81" w:rsidRDefault="00B93C81" w:rsidP="00FF2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93C81" w:rsidRDefault="00B93C81" w:rsidP="00AF0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0CED" w:rsidRDefault="00460CED" w:rsidP="00AF0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E43" w:rsidRDefault="00AF0E43" w:rsidP="00AF0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0E4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здания, строения(ЗС) </w:t>
      </w:r>
    </w:p>
    <w:p w:rsidR="00E10D43" w:rsidRDefault="00E10D43" w:rsidP="00E10D43">
      <w:pPr>
        <w:spacing w:after="0"/>
      </w:pPr>
    </w:p>
    <w:p w:rsidR="004D4BD8" w:rsidRDefault="004D4BD8" w:rsidP="00E10D43">
      <w:pPr>
        <w:spacing w:after="0"/>
      </w:pPr>
    </w:p>
    <w:tbl>
      <w:tblPr>
        <w:tblW w:w="15955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418"/>
        <w:gridCol w:w="1276"/>
        <w:gridCol w:w="1417"/>
        <w:gridCol w:w="1417"/>
        <w:gridCol w:w="1133"/>
        <w:gridCol w:w="1134"/>
        <w:gridCol w:w="992"/>
        <w:gridCol w:w="1134"/>
        <w:gridCol w:w="1701"/>
        <w:gridCol w:w="1418"/>
        <w:gridCol w:w="1559"/>
      </w:tblGrid>
      <w:tr w:rsidR="00D60905" w:rsidRPr="00F61990" w:rsidTr="00D60993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Реестр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хара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теризующие физ. 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новения и прекращения права мун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жимое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тов-оснований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(прекр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вообладателе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47537B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D60905" w:rsidRPr="00F61990" w:rsidTr="00D60993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D60905" w:rsidRPr="00F61990" w:rsidTr="00D60993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61990" w:rsidRDefault="00D60905" w:rsidP="007D461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110101011447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EE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Батама </w:t>
            </w:r>
          </w:p>
          <w:p w:rsidR="00D60905" w:rsidRPr="0047537B" w:rsidRDefault="00D60905" w:rsidP="00EE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пер. Пионерский,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 38:05:084801:233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20557" w:rsidRDefault="00D60905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гос. рег№38-38/002 38/005/007/2016-2765/2 от  27.07.2016г., Расп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ряжение правительс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Иркутской области №304-РП от 01.07. 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20557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</w:t>
            </w: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МКУК «КДЦ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D60905" w:rsidRPr="00F61990" w:rsidTr="00D60993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210108009001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Батама </w:t>
            </w:r>
          </w:p>
          <w:p w:rsidR="00D60905" w:rsidRPr="0047537B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Ленина,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№10 от 03.03.2017г.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 временное пользование</w:t>
            </w:r>
          </w:p>
          <w:p w:rsidR="00D60905" w:rsidRP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673E">
              <w:rPr>
                <w:rFonts w:ascii="Times New Roman" w:hAnsi="Times New Roman"/>
                <w:sz w:val="16"/>
                <w:szCs w:val="16"/>
              </w:rPr>
              <w:t>Религиозная орг</w:t>
            </w:r>
            <w:r w:rsidRPr="0082673E">
              <w:rPr>
                <w:rFonts w:ascii="Times New Roman" w:hAnsi="Times New Roman"/>
                <w:sz w:val="16"/>
                <w:szCs w:val="16"/>
              </w:rPr>
              <w:t>а</w:t>
            </w:r>
            <w:r w:rsidRPr="0082673E">
              <w:rPr>
                <w:rFonts w:ascii="Times New Roman" w:hAnsi="Times New Roman"/>
                <w:sz w:val="16"/>
                <w:szCs w:val="16"/>
              </w:rPr>
              <w:t>низация «Саянская  Епархия Русской Православной Церкви»</w:t>
            </w:r>
          </w:p>
        </w:tc>
      </w:tr>
      <w:tr w:rsidR="009E6DBF" w:rsidRPr="00F61990" w:rsidTr="00D60993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jc w:val="center"/>
            </w:pPr>
            <w: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Pr="00891E1A" w:rsidRDefault="009E6DBF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37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338:05:010201:901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20.04.2018г.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F" w:rsidRDefault="009E6DBF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0993" w:rsidRPr="00F61990" w:rsidTr="00CB400D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jc w:val="center"/>
            </w:pPr>
            <w: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Pr="00891E1A" w:rsidRDefault="00D60993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 , д.2, пом.2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338:05:010601:228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от09.04.2019г.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3" w:rsidRDefault="00D60993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400D" w:rsidRPr="00F61990" w:rsidTr="00CB400D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jc w:val="center"/>
            </w:pPr>
            <w: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Pr="00891E1A" w:rsidRDefault="00CB400D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Речная, зд.62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338:05:010401:743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20.09.2028г.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от09.04.2019г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D" w:rsidRDefault="00CB400D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400D" w:rsidRPr="00F61990" w:rsidTr="00CB400D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Pr="00891E1A" w:rsidRDefault="00CB400D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D" w:rsidRDefault="00CB400D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D4BD8" w:rsidRDefault="004D4BD8" w:rsidP="00E10D43">
      <w:pPr>
        <w:spacing w:after="0"/>
      </w:pPr>
    </w:p>
    <w:p w:rsidR="00ED4425" w:rsidRDefault="00ED4425" w:rsidP="00E10D43">
      <w:pPr>
        <w:spacing w:after="0"/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BD8" w:rsidRDefault="004D4BD8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C81" w:rsidRDefault="00B93C81" w:rsidP="00FF2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93C81" w:rsidRDefault="00B93C81" w:rsidP="004D4B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283C" w:rsidRDefault="00FF283C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283C" w:rsidRDefault="00FF283C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283C" w:rsidRDefault="00FF283C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283C" w:rsidRDefault="00FF283C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0CED" w:rsidRDefault="00460CED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0CED" w:rsidRDefault="00460CED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4BD8" w:rsidRDefault="00E10D43" w:rsidP="00EE25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3">
        <w:rPr>
          <w:rFonts w:ascii="Times New Roman" w:hAnsi="Times New Roman"/>
          <w:sz w:val="24"/>
          <w:szCs w:val="24"/>
        </w:rPr>
        <w:t xml:space="preserve">3 </w:t>
      </w:r>
      <w:r w:rsidR="004D4BD8" w:rsidRPr="00AF0E43">
        <w:rPr>
          <w:rFonts w:ascii="Times New Roman" w:hAnsi="Times New Roman"/>
          <w:b/>
          <w:sz w:val="24"/>
          <w:szCs w:val="24"/>
        </w:rPr>
        <w:t>.</w:t>
      </w:r>
      <w:r w:rsidR="004D4B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="004D4BD8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</w:t>
      </w:r>
      <w:r w:rsidR="00311D7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инженерные сооружения (ИС)</w:t>
      </w:r>
    </w:p>
    <w:p w:rsidR="004D4BD8" w:rsidRDefault="004D4BD8" w:rsidP="004D4BD8">
      <w:pPr>
        <w:spacing w:after="0"/>
      </w:pPr>
    </w:p>
    <w:p w:rsidR="00E10D43" w:rsidRPr="00E10D43" w:rsidRDefault="00E10D43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4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614"/>
        <w:gridCol w:w="1383"/>
        <w:gridCol w:w="1823"/>
        <w:gridCol w:w="1134"/>
        <w:gridCol w:w="1230"/>
        <w:gridCol w:w="896"/>
        <w:gridCol w:w="881"/>
        <w:gridCol w:w="1225"/>
        <w:gridCol w:w="1691"/>
        <w:gridCol w:w="1448"/>
        <w:gridCol w:w="1559"/>
      </w:tblGrid>
      <w:tr w:rsidR="009933ED" w:rsidRPr="00F61990" w:rsidTr="00D60905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вый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тяжённость и или иные п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раметры, х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рактеризующие физ. Св-ва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новения и прекращения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на недвижимое имущество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тов-оснований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(прекр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недвижимое имущество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обладателе мун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ципального 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движимого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9933ED" w:rsidRPr="00F61990" w:rsidTr="00D60905">
        <w:trPr>
          <w:trHeight w:val="85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9D7869" w:rsidRDefault="009933ED" w:rsidP="009D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70200" w:rsidRDefault="009933ED" w:rsidP="0048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  <w:r w:rsidRPr="00970200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Б0011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Б011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A8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623B6" w:rsidRDefault="009933ED" w:rsidP="00A8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23.11.2012г.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министрации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 №51 от23.11.2012 г.;</w:t>
            </w:r>
          </w:p>
          <w:p w:rsidR="009933ED" w:rsidRPr="00FD1329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FD132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Решение Думы Бат</w:t>
            </w:r>
            <w:r w:rsidRPr="00FD132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а</w:t>
            </w:r>
            <w:r w:rsidRPr="00FD132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минского МО №5от 10.11.2012г.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9933ED" w:rsidRPr="00F61990" w:rsidTr="00D60905">
        <w:trPr>
          <w:trHeight w:val="68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9D7869" w:rsidRDefault="009933ED" w:rsidP="009D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70200" w:rsidRDefault="009933ED" w:rsidP="0098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70200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ИС-13</w:t>
            </w:r>
            <w:r w:rsidRPr="0097020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 xml:space="preserve"> ВБ0012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210103002021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Скважина с 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донапорной ба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41231" w:rsidRDefault="009933ED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2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пер. Школьный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4123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B111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24.09.2013</w:t>
            </w:r>
            <w:r w:rsidRPr="003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от24.09.2013г., Реш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Думы№23 от27.06.2013г 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ул.Юбилейная 10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глубина – 20м.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0161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1B0FEA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ул.Советская 54 «А».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.глубина – 20м.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B111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110101002028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Памятник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FF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 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110101002026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Памятник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 ул.Речная,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5х5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110101002027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6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 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ий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5х5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11010703014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Ограждение для памятника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110101002025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 через ручей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д.Верхняя Зима 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88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14м(в деревя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испо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CA77E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Б0000000000004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Дь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82673E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Б000000000009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82673E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Б0000000000009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 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щадка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497EBF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Бат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</w:p>
        </w:tc>
      </w:tr>
      <w:tr w:rsidR="006743A9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97EBF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7537B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Pr="0046554D" w:rsidRDefault="006743A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43A9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97EBF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12.11.2018г.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Pr="0046554D" w:rsidRDefault="006743A9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43A9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97EBF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Pr="0046554D" w:rsidRDefault="006743A9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43A9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Default="006743A9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ул.Школьная,1А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</w:t>
            </w:r>
            <w:r w:rsidR="006743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97EBF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Default="006743A9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9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9" w:rsidRPr="0046554D" w:rsidRDefault="006743A9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2EEA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ул.Мира,11А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97EBF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Pr="0046554D" w:rsidRDefault="003B2EEA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2EEA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 ул.Молодежная 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97EBF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Pr="0046554D" w:rsidRDefault="003B2EEA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2EEA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Водовод с разв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дящими узлами и пож. гидрантами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А. Дьяконова,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1143м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97EBF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Pr="0046554D" w:rsidRDefault="003B2EEA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2EEA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ская,36А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97EBF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Pr="0046554D" w:rsidRDefault="003B2EEA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2EEA" w:rsidRPr="00F61990" w:rsidTr="003B2EEA">
        <w:trPr>
          <w:trHeight w:val="64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Батама,пер. Комм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нистический,4А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97EBF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12.11.2018г.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Pr="0046554D" w:rsidRDefault="003B2EEA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2EEA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Default="003B2EEA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Бсалаевка, ул.Садовая,15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</w:t>
            </w:r>
            <w:r w:rsidR="003B2E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97EBF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  <w:r w:rsidR="00CD6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3B2EEA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</w:t>
            </w:r>
            <w:r w:rsidR="003B2E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EA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EA" w:rsidRPr="0046554D" w:rsidRDefault="003B2EEA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607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97EBF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13.11.2018г.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Pr="0046554D" w:rsidRDefault="00CD607D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1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51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354695,00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гос.рег.38-38/005-38/005/007/2016-435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B75136" w:rsidRDefault="009933ED" w:rsidP="00B7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B7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8A44CC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38-38/005-38/005/007/2016-469/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пер.Бахтайский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дорога в новый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ул.Андрея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B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пер.Коммунистический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38-38/005-38/005/007/2016-499/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9D7869"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14613,00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05-38/005/007/2016-492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пер.Дорожный-1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38-38/005-38/005/007/2016-448/1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38-38/005-38/005/007/2016-456/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 рег.38-38/005-38/005/007/2016-487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пер.Пионерский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38-38/005-38/005/007/2016-496/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пер.Дорожный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пер. Бахта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38:05:0105016105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016-460/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38-38/005-38/005/007/2016-443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9D7869"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пер.Степной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38-38/005-38/005/007/2016-430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заезд в новый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ул.Российская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-38/005/007/2016-449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38-38/005-38/005/007/2016-453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пер. Шеметовича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ул.Победы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38-38/005-38/005/007/2016-439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38-38/005-38/005/007/2016-472/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581AF7">
            <w: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ул.Таёжная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816160,00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38-38/005-38/005/007/2016-468/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558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37566F" w:rsidP="007D4612"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 Стибутовский 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Иден.№25 210 802 ОП МЗ Н-024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497E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37566F" w:rsidP="007D4612">
            <w: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110101010759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 , дорога на кладбище, гр.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 w:rsidP="00497E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37566F" w:rsidP="007D4612"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западной стороны д. Новоникольск, автод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235AE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28.03.2017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5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№9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5B01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235AE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235AE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581AF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235AE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235AE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565CD2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B75136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235AE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36615A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65D38" w:rsidRDefault="00465D38"/>
    <w:p w:rsidR="00B75136" w:rsidRDefault="00B75136"/>
    <w:p w:rsidR="00B75136" w:rsidRDefault="00B75136"/>
    <w:p w:rsidR="00397B9A" w:rsidRDefault="00397B9A" w:rsidP="00880E6D">
      <w:pPr>
        <w:widowControl w:val="0"/>
        <w:autoSpaceDE w:val="0"/>
        <w:autoSpaceDN w:val="0"/>
        <w:adjustRightInd w:val="0"/>
        <w:spacing w:after="0"/>
      </w:pPr>
    </w:p>
    <w:p w:rsidR="00B93C81" w:rsidRDefault="00B93C81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97B9A" w:rsidRDefault="00397B9A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283C" w:rsidRDefault="00FF283C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283C" w:rsidRDefault="00FF283C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0CED" w:rsidRDefault="00460CED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0CED" w:rsidRDefault="00460CED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283C" w:rsidRDefault="00FF283C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283C" w:rsidRDefault="00FF283C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E6D" w:rsidRDefault="00880E6D" w:rsidP="00880E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3">
        <w:rPr>
          <w:rFonts w:ascii="Times New Roman" w:hAnsi="Times New Roman"/>
          <w:sz w:val="24"/>
          <w:szCs w:val="24"/>
        </w:rPr>
        <w:t xml:space="preserve">3 </w:t>
      </w:r>
      <w:r w:rsidRPr="00AF0E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</w:t>
      </w:r>
      <w:r w:rsidR="00C37CD8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земельные участки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37CD8">
        <w:rPr>
          <w:rFonts w:ascii="Times New Roman" w:eastAsia="Times New Roman" w:hAnsi="Times New Roman"/>
          <w:b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880E6D" w:rsidRDefault="00880E6D" w:rsidP="00880E6D">
      <w:pPr>
        <w:spacing w:after="0"/>
      </w:pPr>
    </w:p>
    <w:tbl>
      <w:tblPr>
        <w:tblW w:w="1624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993"/>
        <w:gridCol w:w="1418"/>
        <w:gridCol w:w="1417"/>
        <w:gridCol w:w="1843"/>
        <w:gridCol w:w="1134"/>
        <w:gridCol w:w="1020"/>
        <w:gridCol w:w="1248"/>
        <w:gridCol w:w="850"/>
        <w:gridCol w:w="993"/>
        <w:gridCol w:w="1559"/>
        <w:gridCol w:w="1701"/>
        <w:gridCol w:w="1559"/>
      </w:tblGrid>
      <w:tr w:rsidR="009933ED" w:rsidRPr="00F61990" w:rsidTr="00D60905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Реестровый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рактер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зующие физ. Св-ва недвижим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имущес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плуат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ментов-оснований возникновения (прекращения права муниципальной собственности на недвижимое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ладателе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недвижим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F61990" w:rsidRDefault="009933ED" w:rsidP="0038589E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Б000000000010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свалкой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.Батама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E370E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772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16331+/-45 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F" w:rsidRDefault="009E6DBF" w:rsidP="009E6DB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 </w:t>
            </w:r>
          </w:p>
          <w:p w:rsidR="009E6DBF" w:rsidRDefault="009E6DBF" w:rsidP="009E6DB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Нот10.05.2018г.</w:t>
            </w:r>
          </w:p>
          <w:p w:rsidR="009933ED" w:rsidRDefault="009E6DBF" w:rsidP="009E6DBF">
            <w:pPr>
              <w:spacing w:after="0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64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462D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Новоникольск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16800,00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-ограждение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1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2515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ще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8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462DB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8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351BB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 w:rsidP="00351BB6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351BB6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132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ведения личного подсо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хоз-ва,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уч.17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180868,8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F20557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гос. рег№38-38/002 38/005/007/2016-2762/2; Распоряж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правительства Иркутской области №304-РП от 01.07.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для дет.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А.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24.09.2013г.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97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Сологубово, ул. Мира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993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Сологубово,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88678B"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88678B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</w:t>
            </w:r>
            <w:r w:rsidR="00446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Верхняя 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61C8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88678B"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Default="004461C8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 Новоникольск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46,8га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Pr="0047537B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61C8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88678B"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Default="004461C8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Pr="0047537B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C5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88678B"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1" w:rsidRDefault="00D90C5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  <w:r w:rsidR="005130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38:05:010201:1014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1250+/-12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31.10.2018г.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1" w:rsidRPr="0047537B" w:rsidRDefault="00D90C5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3056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88678B"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6" w:rsidRDefault="00513056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на,37А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38:05:010201:902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6677+/-29кв.м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6" w:rsidRPr="0047537B" w:rsidRDefault="005130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BE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8678B"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Default="00890BEF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38:05:010601:118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237+/-5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22.08.2018г.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BE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8678B"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Default="00890BEF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850+/-10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от05.04.2018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607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Pr="0047537B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607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Pr="0047537B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D607D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D607D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ра,11А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ул. Молодежная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Сад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вая, ул. А.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ская,36А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пер.Коммунистический4А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Сад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пер.Пионерский,16А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75136" w:rsidRDefault="00B75136" w:rsidP="00B93C81">
      <w:pPr>
        <w:tabs>
          <w:tab w:val="left" w:pos="4695"/>
        </w:tabs>
      </w:pPr>
    </w:p>
    <w:tbl>
      <w:tblPr>
        <w:tblW w:w="16291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993"/>
        <w:gridCol w:w="1418"/>
        <w:gridCol w:w="1417"/>
        <w:gridCol w:w="1843"/>
        <w:gridCol w:w="1134"/>
        <w:gridCol w:w="1134"/>
        <w:gridCol w:w="1276"/>
        <w:gridCol w:w="708"/>
        <w:gridCol w:w="993"/>
        <w:gridCol w:w="1650"/>
        <w:gridCol w:w="1610"/>
        <w:gridCol w:w="1610"/>
      </w:tblGrid>
      <w:tr w:rsidR="009933ED" w:rsidRPr="00F61990" w:rsidTr="00D60905">
        <w:trPr>
          <w:trHeight w:val="483"/>
          <w:tblCellSpacing w:w="5" w:type="nil"/>
        </w:trPr>
        <w:tc>
          <w:tcPr>
            <w:tcW w:w="1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ED" w:rsidRPr="003874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87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(дороги)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ED" w:rsidRPr="003874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043267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9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западной стороны д.Новоникольск,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38:05:010109:15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043267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2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6710,96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292FC8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 рег. 38-38/005-38/005/007/2016-473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51379,30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38-38/005-38/005/007/2016-472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9D7869"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62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дорога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11161кв.м.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1412424,55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38-38/005-38/005/007/2016-470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Восточнее уч.Стибутовский, 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4547,48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38-38/005-38/005/007/2016-447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ул.Победы.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5624кв.м.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38-38/005-38/005/007/2016-440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пер. Шеметовича.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3418кв.м.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38-38/005-38/005/007/2016-444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005-38/005/007/2016-451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BF297A">
            <w: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38-38/005-38/005/007/2016-455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заезд в новый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B3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38-38/005-38/005/007/2016-459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пер.Степной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38-38/005-38/005/007/2016-431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4766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554857,72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38-38/005-38/005/007/2016-462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автод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463468,02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443094,52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16-441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D65FD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автодорога пер.Бахтайский.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393505,70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38-38/005-38/005/007/2016-483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автодорога,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1187372,6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38-38/005-38/005/007/2016-479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14883кв.м.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4041627,48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38-38/005-38/005/007/2016-454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пер.Дорожный-1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940412,28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51BB6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38-38/005-38/005/007/2016-450/1 от16.02.2016г.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18460кв.м.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3567025,8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38-38/005-38/005/007/2016-458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B0FEA"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518951,1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38-38/005-38/005/007/2016-489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599061,36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38-38/005-38/005/007/2016-486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B0FEA"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пер.Пионерский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5693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1545991,08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38-38/005-38/005/007/2016-497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B0FEA">
            <w: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E133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3327424,68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38-38/005-38/005/007/2016-484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2801956,08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38-38/005-38/005/007/2016-494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B0FEA"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 Дорожный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862474,56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38-38/005-38/005/007/2016-480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9766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2652054,96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38-38/005-38/005/007/2016-490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1331187,12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/005/007/2016-493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6670кв.м.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1288844,1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38-38/005-38/005/007/2016-498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CC21B9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пер.Коммунистический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5567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1511774,52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38-38/005-38/005/007/2016-500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ул.Андрея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776614,68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38-38/005-38/005/007/2016-463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 , дорога от старого села до нового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972452,25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38-38/005-38/005/007/2016-433/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пер.Бахтайский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6246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1051763,94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8/005/007/2016-476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764490,60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38-38/005-38/005/007/2016-437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B0FEA">
            <w: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автодо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ул.С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576904,14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38-38/005-38/005/007/2016-471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70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1813391,91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38-38/005-38/005/007/2016-467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566F" w:rsidRPr="00F61990" w:rsidTr="003A3D21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Default="0037566F" w:rsidP="007D4612">
            <w: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5C68DC" w:rsidRDefault="0037566F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Подъезд к 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4583+/-24кв.м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01.11.2017г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Выписка01.11.2017 №3800/601/17-866922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4C6A91" w:rsidRDefault="0037566F" w:rsidP="0098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7566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Default="0037566F" w:rsidP="007D46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5C68DC" w:rsidRDefault="0037566F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CC21B9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CC21B9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CC21B9" w:rsidRDefault="0037566F" w:rsidP="00D9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CC21B9" w:rsidRDefault="0037566F" w:rsidP="00D9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CC21B9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4C6A91" w:rsidRDefault="0037566F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4C6A91" w:rsidRDefault="0037566F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4C6A91" w:rsidRDefault="0037566F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7566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Default="0037566F" w:rsidP="007D46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5C68DC" w:rsidRDefault="0037566F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A23D4F" w:rsidRDefault="0037566F" w:rsidP="00D9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D9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CC21B9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E70235" w:rsidRDefault="0037566F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4C6A91" w:rsidRDefault="0037566F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B75136" w:rsidRPr="009E6DBF" w:rsidRDefault="00B75136"/>
    <w:p w:rsidR="009B4C9A" w:rsidRPr="009E6DBF" w:rsidRDefault="009B4C9A"/>
    <w:p w:rsidR="009B4C9A" w:rsidRPr="004461C8" w:rsidRDefault="009B4C9A"/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7566F" w:rsidRDefault="0037566F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4C9A" w:rsidRPr="0082673E" w:rsidRDefault="009B4C9A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2673E">
        <w:rPr>
          <w:rFonts w:ascii="Times New Roman" w:hAnsi="Times New Roman"/>
          <w:sz w:val="24"/>
          <w:szCs w:val="24"/>
        </w:rPr>
        <w:t xml:space="preserve">3 Раздел. Сведения об юридических лицах, обладающие правами на </w:t>
      </w:r>
    </w:p>
    <w:p w:rsidR="009B4C9A" w:rsidRPr="0082673E" w:rsidRDefault="009B4C9A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2673E">
        <w:rPr>
          <w:rFonts w:ascii="Times New Roman" w:hAnsi="Times New Roman"/>
          <w:sz w:val="24"/>
          <w:szCs w:val="24"/>
        </w:rPr>
        <w:t xml:space="preserve">муниципальное имущество администрации Батаминского муниципального образования </w:t>
      </w:r>
    </w:p>
    <w:p w:rsidR="009B4C9A" w:rsidRPr="00E477E4" w:rsidRDefault="009B4C9A" w:rsidP="009B4C9A">
      <w:pPr>
        <w:widowControl w:val="0"/>
        <w:autoSpaceDE w:val="0"/>
        <w:autoSpaceDN w:val="0"/>
        <w:adjustRightInd w:val="0"/>
        <w:jc w:val="center"/>
      </w:pPr>
    </w:p>
    <w:tbl>
      <w:tblPr>
        <w:tblW w:w="15818" w:type="dxa"/>
        <w:tblCellSpacing w:w="5" w:type="nil"/>
        <w:tblInd w:w="-6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96"/>
        <w:gridCol w:w="1247"/>
        <w:gridCol w:w="1134"/>
        <w:gridCol w:w="1134"/>
        <w:gridCol w:w="1276"/>
        <w:gridCol w:w="708"/>
        <w:gridCol w:w="709"/>
        <w:gridCol w:w="709"/>
        <w:gridCol w:w="567"/>
        <w:gridCol w:w="567"/>
        <w:gridCol w:w="1133"/>
        <w:gridCol w:w="1260"/>
        <w:gridCol w:w="1008"/>
        <w:gridCol w:w="1286"/>
        <w:gridCol w:w="1029"/>
        <w:gridCol w:w="1029"/>
      </w:tblGrid>
      <w:tr w:rsidR="009B4C9A" w:rsidRPr="00C53C56" w:rsidTr="009B4C9A">
        <w:trPr>
          <w:trHeight w:val="11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№п/п.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и организацион но-правовая форма юр.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стонахож дения)</w:t>
            </w:r>
            <w:r w:rsidRPr="00C53C5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и дата гос.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Свидетельство  </w:t>
            </w:r>
            <w:r w:rsidRPr="00C53C56">
              <w:rPr>
                <w:sz w:val="16"/>
                <w:szCs w:val="16"/>
              </w:rPr>
              <w:br/>
              <w:t xml:space="preserve">государствен.    </w:t>
            </w:r>
            <w:r w:rsidRPr="00C53C56">
              <w:rPr>
                <w:sz w:val="16"/>
                <w:szCs w:val="16"/>
              </w:rPr>
              <w:br/>
              <w:t xml:space="preserve">регистрации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Код </w:t>
            </w:r>
            <w:r w:rsidRPr="00C53C56">
              <w:rPr>
                <w:sz w:val="16"/>
                <w:szCs w:val="16"/>
              </w:rPr>
              <w:br/>
              <w:t>ОКПО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Код </w:t>
            </w:r>
            <w:r w:rsidRPr="00C53C56">
              <w:rPr>
                <w:sz w:val="16"/>
                <w:szCs w:val="16"/>
              </w:rPr>
              <w:br/>
              <w:t>ОКВЭД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 Код </w:t>
            </w:r>
            <w:r w:rsidRPr="00C53C56">
              <w:rPr>
                <w:sz w:val="16"/>
                <w:szCs w:val="16"/>
              </w:rPr>
              <w:br/>
              <w:t>ОКАТО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БИК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фонда (для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предприятий)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 МО в уставном капитале (для хоз. обществ и товариществ)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Балансовая</w:t>
            </w:r>
            <w:r w:rsidRPr="00C53C56">
              <w:rPr>
                <w:sz w:val="16"/>
                <w:szCs w:val="16"/>
              </w:rPr>
              <w:br/>
              <w:t xml:space="preserve">стоимость </w:t>
            </w:r>
            <w:r w:rsidRPr="00C53C56">
              <w:rPr>
                <w:sz w:val="16"/>
                <w:szCs w:val="16"/>
              </w:rPr>
              <w:br/>
              <w:t xml:space="preserve"> основных </w:t>
            </w:r>
            <w:r w:rsidRPr="00C53C56">
              <w:rPr>
                <w:sz w:val="16"/>
                <w:szCs w:val="16"/>
              </w:rPr>
              <w:br/>
              <w:t xml:space="preserve"> средств</w:t>
            </w:r>
            <w:r>
              <w:rPr>
                <w:sz w:val="16"/>
                <w:szCs w:val="16"/>
              </w:rPr>
              <w:t>, для МУ и МУП</w:t>
            </w:r>
            <w:r w:rsidRPr="00C53C56">
              <w:rPr>
                <w:sz w:val="16"/>
                <w:szCs w:val="16"/>
              </w:rPr>
              <w:t xml:space="preserve">  </w:t>
            </w:r>
            <w:r w:rsidRPr="00C53C56">
              <w:rPr>
                <w:sz w:val="16"/>
                <w:szCs w:val="16"/>
              </w:rPr>
              <w:br/>
              <w:t xml:space="preserve">  (тыс.</w:t>
            </w:r>
            <w:r>
              <w:rPr>
                <w:sz w:val="16"/>
                <w:szCs w:val="16"/>
              </w:rPr>
              <w:t xml:space="preserve"> </w:t>
            </w:r>
            <w:r w:rsidRPr="00C53C56">
              <w:rPr>
                <w:sz w:val="16"/>
                <w:szCs w:val="16"/>
              </w:rPr>
              <w:t xml:space="preserve">руб.)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</w:t>
            </w:r>
            <w:r w:rsidRPr="00C53C56">
              <w:rPr>
                <w:sz w:val="16"/>
                <w:szCs w:val="16"/>
              </w:rPr>
              <w:t xml:space="preserve">ная      </w:t>
            </w:r>
            <w:r w:rsidRPr="00C53C56">
              <w:rPr>
                <w:sz w:val="16"/>
                <w:szCs w:val="16"/>
              </w:rPr>
              <w:br/>
              <w:t>стоимость</w:t>
            </w:r>
            <w:r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новных средств, для МУ и МУП</w:t>
            </w:r>
            <w:r w:rsidRPr="00C53C56">
              <w:rPr>
                <w:sz w:val="16"/>
                <w:szCs w:val="16"/>
              </w:rPr>
              <w:t xml:space="preserve">  </w:t>
            </w:r>
            <w:r w:rsidRPr="00C53C56">
              <w:rPr>
                <w:sz w:val="16"/>
                <w:szCs w:val="16"/>
              </w:rPr>
              <w:br/>
              <w:t>(тыс.</w:t>
            </w:r>
            <w:r>
              <w:rPr>
                <w:sz w:val="16"/>
                <w:szCs w:val="16"/>
              </w:rPr>
              <w:t xml:space="preserve"> </w:t>
            </w:r>
            <w:r w:rsidRPr="00C53C56">
              <w:rPr>
                <w:sz w:val="16"/>
                <w:szCs w:val="16"/>
              </w:rPr>
              <w:t xml:space="preserve">руб.)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сочная 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ленность работников, для МУ и МУП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Сведения </w:t>
            </w:r>
            <w:r w:rsidRPr="00C53C56">
              <w:rPr>
                <w:sz w:val="16"/>
                <w:szCs w:val="16"/>
              </w:rPr>
              <w:br/>
              <w:t xml:space="preserve">    об    </w:t>
            </w:r>
            <w:r w:rsidRPr="00C53C56">
              <w:rPr>
                <w:sz w:val="16"/>
                <w:szCs w:val="16"/>
              </w:rPr>
              <w:br/>
              <w:t>исключении</w:t>
            </w:r>
            <w:r w:rsidRPr="00C53C56">
              <w:rPr>
                <w:sz w:val="16"/>
                <w:szCs w:val="16"/>
              </w:rPr>
              <w:br/>
              <w:t>из Реестра</w:t>
            </w:r>
          </w:p>
        </w:tc>
      </w:tr>
      <w:tr w:rsidR="009B4C9A" w:rsidTr="009B4C9A">
        <w:trPr>
          <w:trHeight w:val="198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P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Pr="009B4C9A" w:rsidRDefault="009B4C9A" w:rsidP="009B4C9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«КДЦ Батаминского МО</w:t>
            </w:r>
            <w:r w:rsidR="00E84A2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Батама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, ул. Лен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на, 37А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10383814001347</w:t>
            </w:r>
          </w:p>
          <w:p w:rsid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19.09.2008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87055538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25210802000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381401358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042520001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630DF8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1объект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4C9A" w:rsidTr="009B4C9A">
        <w:trPr>
          <w:trHeight w:val="1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4C9A" w:rsidTr="00247CBC">
        <w:trPr>
          <w:trHeight w:val="1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«ЦХО Батаминского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B4C9A" w:rsidRP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Батама, ул. Лен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>
              <w:rPr>
                <w:rFonts w:ascii="Courier New" w:hAnsi="Courier New" w:cs="Courier New"/>
                <w:sz w:val="16"/>
                <w:szCs w:val="16"/>
              </w:rPr>
              <w:t>на,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1143850000909</w:t>
            </w:r>
          </w:p>
          <w:p w:rsid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16834842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3814018732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042520001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630DF8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 объе</w:t>
            </w:r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r>
              <w:rPr>
                <w:rFonts w:ascii="Courier New" w:hAnsi="Courier New" w:cs="Courier New"/>
                <w:sz w:val="16"/>
                <w:szCs w:val="16"/>
              </w:rPr>
              <w:t>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7CBC" w:rsidTr="00247CBC">
        <w:trPr>
          <w:trHeight w:val="1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Религиозная организация «Саянская  Епархия Ру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ской Прав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славной Цер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ви</w:t>
            </w:r>
            <w:r w:rsidR="0082673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Pr="00E84A22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Саянск, мкр.Благовещенский, дом4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1123899000026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3814997541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630DF8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объект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Pr="00E84A22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B4C9A" w:rsidRPr="009B4C9A" w:rsidRDefault="009B4C9A"/>
    <w:sectPr w:rsidR="009B4C9A" w:rsidRPr="009B4C9A" w:rsidSect="00460CED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480" w:rsidRDefault="008C1480" w:rsidP="001F7171">
      <w:pPr>
        <w:spacing w:after="0" w:line="240" w:lineRule="auto"/>
      </w:pPr>
      <w:r>
        <w:separator/>
      </w:r>
    </w:p>
  </w:endnote>
  <w:endnote w:type="continuationSeparator" w:id="1">
    <w:p w:rsidR="008C1480" w:rsidRDefault="008C1480" w:rsidP="001F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480" w:rsidRDefault="008C1480" w:rsidP="001F7171">
      <w:pPr>
        <w:spacing w:after="0" w:line="240" w:lineRule="auto"/>
      </w:pPr>
      <w:r>
        <w:separator/>
      </w:r>
    </w:p>
  </w:footnote>
  <w:footnote w:type="continuationSeparator" w:id="1">
    <w:p w:rsidR="008C1480" w:rsidRDefault="008C1480" w:rsidP="001F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C46"/>
    <w:multiLevelType w:val="hybridMultilevel"/>
    <w:tmpl w:val="C7CC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F57"/>
    <w:rsid w:val="000066DD"/>
    <w:rsid w:val="000167E4"/>
    <w:rsid w:val="000167E6"/>
    <w:rsid w:val="00023A7F"/>
    <w:rsid w:val="0004063F"/>
    <w:rsid w:val="000428C1"/>
    <w:rsid w:val="00043267"/>
    <w:rsid w:val="00047E51"/>
    <w:rsid w:val="00053C92"/>
    <w:rsid w:val="00064E47"/>
    <w:rsid w:val="00082EF6"/>
    <w:rsid w:val="00083686"/>
    <w:rsid w:val="00090AD2"/>
    <w:rsid w:val="00097390"/>
    <w:rsid w:val="000A4C04"/>
    <w:rsid w:val="000A5AB6"/>
    <w:rsid w:val="000A6365"/>
    <w:rsid w:val="000A66B3"/>
    <w:rsid w:val="000B5C53"/>
    <w:rsid w:val="000B6E4B"/>
    <w:rsid w:val="000C1127"/>
    <w:rsid w:val="000C42DC"/>
    <w:rsid w:val="000D4BD2"/>
    <w:rsid w:val="000E31B1"/>
    <w:rsid w:val="000F28C4"/>
    <w:rsid w:val="000F5DCC"/>
    <w:rsid w:val="00102C3D"/>
    <w:rsid w:val="00122F74"/>
    <w:rsid w:val="00143F97"/>
    <w:rsid w:val="001446E9"/>
    <w:rsid w:val="00145F26"/>
    <w:rsid w:val="001472F5"/>
    <w:rsid w:val="00156C1F"/>
    <w:rsid w:val="001576FE"/>
    <w:rsid w:val="00161E24"/>
    <w:rsid w:val="0016625B"/>
    <w:rsid w:val="00171E44"/>
    <w:rsid w:val="00173ADC"/>
    <w:rsid w:val="0017754A"/>
    <w:rsid w:val="00177A95"/>
    <w:rsid w:val="0018150C"/>
    <w:rsid w:val="0018775C"/>
    <w:rsid w:val="00194E0D"/>
    <w:rsid w:val="00195FE3"/>
    <w:rsid w:val="00197630"/>
    <w:rsid w:val="001B0FEA"/>
    <w:rsid w:val="001B2A1B"/>
    <w:rsid w:val="001B3957"/>
    <w:rsid w:val="001C3178"/>
    <w:rsid w:val="001D01D8"/>
    <w:rsid w:val="001D08A4"/>
    <w:rsid w:val="001D26B7"/>
    <w:rsid w:val="001D2C5A"/>
    <w:rsid w:val="001D65FD"/>
    <w:rsid w:val="001E5333"/>
    <w:rsid w:val="001E6687"/>
    <w:rsid w:val="001E769E"/>
    <w:rsid w:val="001F0FC1"/>
    <w:rsid w:val="001F3ABF"/>
    <w:rsid w:val="001F4711"/>
    <w:rsid w:val="001F4AC8"/>
    <w:rsid w:val="001F4C48"/>
    <w:rsid w:val="001F7171"/>
    <w:rsid w:val="002010B9"/>
    <w:rsid w:val="0020464A"/>
    <w:rsid w:val="002047E6"/>
    <w:rsid w:val="00205BBF"/>
    <w:rsid w:val="0020788D"/>
    <w:rsid w:val="002433DC"/>
    <w:rsid w:val="0024541D"/>
    <w:rsid w:val="00247CBC"/>
    <w:rsid w:val="00253F1A"/>
    <w:rsid w:val="0027521B"/>
    <w:rsid w:val="0028252E"/>
    <w:rsid w:val="00285202"/>
    <w:rsid w:val="00292FC8"/>
    <w:rsid w:val="002A340F"/>
    <w:rsid w:val="002A3D1B"/>
    <w:rsid w:val="002A47CD"/>
    <w:rsid w:val="002A7437"/>
    <w:rsid w:val="002C48EB"/>
    <w:rsid w:val="002C6E4C"/>
    <w:rsid w:val="002D0593"/>
    <w:rsid w:val="002D42AA"/>
    <w:rsid w:val="002D594D"/>
    <w:rsid w:val="002D614B"/>
    <w:rsid w:val="002E7261"/>
    <w:rsid w:val="002F47B1"/>
    <w:rsid w:val="002F6FD4"/>
    <w:rsid w:val="003111A0"/>
    <w:rsid w:val="00311D7D"/>
    <w:rsid w:val="0031460A"/>
    <w:rsid w:val="0032238B"/>
    <w:rsid w:val="00325FA3"/>
    <w:rsid w:val="00332C67"/>
    <w:rsid w:val="0033384F"/>
    <w:rsid w:val="003342B2"/>
    <w:rsid w:val="00337D49"/>
    <w:rsid w:val="00351BB6"/>
    <w:rsid w:val="003530EF"/>
    <w:rsid w:val="00353D5B"/>
    <w:rsid w:val="003545A2"/>
    <w:rsid w:val="003623B6"/>
    <w:rsid w:val="00362C9A"/>
    <w:rsid w:val="00366606"/>
    <w:rsid w:val="00371824"/>
    <w:rsid w:val="0037566F"/>
    <w:rsid w:val="003759DC"/>
    <w:rsid w:val="00376AF8"/>
    <w:rsid w:val="00382ADD"/>
    <w:rsid w:val="0038589E"/>
    <w:rsid w:val="00386782"/>
    <w:rsid w:val="00397B9A"/>
    <w:rsid w:val="003A198F"/>
    <w:rsid w:val="003A1D98"/>
    <w:rsid w:val="003B1110"/>
    <w:rsid w:val="003B2EEA"/>
    <w:rsid w:val="003B7DED"/>
    <w:rsid w:val="003D158D"/>
    <w:rsid w:val="003D39CF"/>
    <w:rsid w:val="003D4A0D"/>
    <w:rsid w:val="003D4C8C"/>
    <w:rsid w:val="003D5760"/>
    <w:rsid w:val="003E7F57"/>
    <w:rsid w:val="003F1017"/>
    <w:rsid w:val="003F6758"/>
    <w:rsid w:val="003F78B5"/>
    <w:rsid w:val="003F7AC2"/>
    <w:rsid w:val="00417FC8"/>
    <w:rsid w:val="0042296C"/>
    <w:rsid w:val="00424BEB"/>
    <w:rsid w:val="00431F10"/>
    <w:rsid w:val="004330EC"/>
    <w:rsid w:val="00433735"/>
    <w:rsid w:val="00433924"/>
    <w:rsid w:val="004419E0"/>
    <w:rsid w:val="00444348"/>
    <w:rsid w:val="004461C8"/>
    <w:rsid w:val="00450899"/>
    <w:rsid w:val="00460CED"/>
    <w:rsid w:val="00465A2C"/>
    <w:rsid w:val="00465D38"/>
    <w:rsid w:val="004669AB"/>
    <w:rsid w:val="00470AAA"/>
    <w:rsid w:val="00473A17"/>
    <w:rsid w:val="004839D1"/>
    <w:rsid w:val="00484AB3"/>
    <w:rsid w:val="00485281"/>
    <w:rsid w:val="00497EBF"/>
    <w:rsid w:val="004A1115"/>
    <w:rsid w:val="004A5341"/>
    <w:rsid w:val="004B1234"/>
    <w:rsid w:val="004B4149"/>
    <w:rsid w:val="004B4E9B"/>
    <w:rsid w:val="004C0E51"/>
    <w:rsid w:val="004C1090"/>
    <w:rsid w:val="004C1394"/>
    <w:rsid w:val="004C317F"/>
    <w:rsid w:val="004D1113"/>
    <w:rsid w:val="004D2D41"/>
    <w:rsid w:val="004D4BD8"/>
    <w:rsid w:val="004E251C"/>
    <w:rsid w:val="004E7B8D"/>
    <w:rsid w:val="004F2EF2"/>
    <w:rsid w:val="004F534C"/>
    <w:rsid w:val="004F72C7"/>
    <w:rsid w:val="005040BC"/>
    <w:rsid w:val="00513056"/>
    <w:rsid w:val="00513F26"/>
    <w:rsid w:val="00514CA6"/>
    <w:rsid w:val="00516B14"/>
    <w:rsid w:val="005249D7"/>
    <w:rsid w:val="0053614B"/>
    <w:rsid w:val="0055199B"/>
    <w:rsid w:val="0055506E"/>
    <w:rsid w:val="00556A97"/>
    <w:rsid w:val="00561D64"/>
    <w:rsid w:val="00565CD2"/>
    <w:rsid w:val="00567863"/>
    <w:rsid w:val="00576ED9"/>
    <w:rsid w:val="00577284"/>
    <w:rsid w:val="00581AF7"/>
    <w:rsid w:val="005A1C1D"/>
    <w:rsid w:val="005A56B2"/>
    <w:rsid w:val="005A7B3C"/>
    <w:rsid w:val="005B01A0"/>
    <w:rsid w:val="005B2E65"/>
    <w:rsid w:val="005B354F"/>
    <w:rsid w:val="005B4D1A"/>
    <w:rsid w:val="005B5486"/>
    <w:rsid w:val="005C186B"/>
    <w:rsid w:val="005C1A2A"/>
    <w:rsid w:val="005C2199"/>
    <w:rsid w:val="005C68DC"/>
    <w:rsid w:val="005D412B"/>
    <w:rsid w:val="005D4A81"/>
    <w:rsid w:val="005F3C94"/>
    <w:rsid w:val="005F756D"/>
    <w:rsid w:val="006015F3"/>
    <w:rsid w:val="0061113E"/>
    <w:rsid w:val="00615D02"/>
    <w:rsid w:val="00617829"/>
    <w:rsid w:val="00622D13"/>
    <w:rsid w:val="00623633"/>
    <w:rsid w:val="006251A2"/>
    <w:rsid w:val="00625760"/>
    <w:rsid w:val="00630DF8"/>
    <w:rsid w:val="006314F0"/>
    <w:rsid w:val="00633E18"/>
    <w:rsid w:val="0063589D"/>
    <w:rsid w:val="00641241"/>
    <w:rsid w:val="006425B8"/>
    <w:rsid w:val="006437B3"/>
    <w:rsid w:val="006513F2"/>
    <w:rsid w:val="00656031"/>
    <w:rsid w:val="00660D68"/>
    <w:rsid w:val="0066349F"/>
    <w:rsid w:val="00664ED8"/>
    <w:rsid w:val="006743A9"/>
    <w:rsid w:val="006846F6"/>
    <w:rsid w:val="00684FC9"/>
    <w:rsid w:val="00695791"/>
    <w:rsid w:val="006A04BA"/>
    <w:rsid w:val="006A1176"/>
    <w:rsid w:val="006A2F64"/>
    <w:rsid w:val="006B2243"/>
    <w:rsid w:val="006B5683"/>
    <w:rsid w:val="006C6DA7"/>
    <w:rsid w:val="006D0737"/>
    <w:rsid w:val="006D3681"/>
    <w:rsid w:val="006D66FF"/>
    <w:rsid w:val="006E1288"/>
    <w:rsid w:val="006E298C"/>
    <w:rsid w:val="006F0255"/>
    <w:rsid w:val="006F23DB"/>
    <w:rsid w:val="006F278C"/>
    <w:rsid w:val="006F5A1B"/>
    <w:rsid w:val="0070221C"/>
    <w:rsid w:val="00705F7F"/>
    <w:rsid w:val="007166AA"/>
    <w:rsid w:val="00725A2D"/>
    <w:rsid w:val="00725BC7"/>
    <w:rsid w:val="0074638E"/>
    <w:rsid w:val="00753539"/>
    <w:rsid w:val="0075553D"/>
    <w:rsid w:val="007561C5"/>
    <w:rsid w:val="00756C6E"/>
    <w:rsid w:val="00761327"/>
    <w:rsid w:val="007652FA"/>
    <w:rsid w:val="0076731E"/>
    <w:rsid w:val="00771D40"/>
    <w:rsid w:val="00784E45"/>
    <w:rsid w:val="007865BF"/>
    <w:rsid w:val="00794085"/>
    <w:rsid w:val="0079539F"/>
    <w:rsid w:val="0079708C"/>
    <w:rsid w:val="007B55D1"/>
    <w:rsid w:val="007B5915"/>
    <w:rsid w:val="007C719B"/>
    <w:rsid w:val="007D4612"/>
    <w:rsid w:val="007D705A"/>
    <w:rsid w:val="007E21A7"/>
    <w:rsid w:val="007E2A65"/>
    <w:rsid w:val="007F13BF"/>
    <w:rsid w:val="007F58E0"/>
    <w:rsid w:val="007F5E36"/>
    <w:rsid w:val="007F5F2C"/>
    <w:rsid w:val="008011D3"/>
    <w:rsid w:val="00810655"/>
    <w:rsid w:val="008107F4"/>
    <w:rsid w:val="00823813"/>
    <w:rsid w:val="00825899"/>
    <w:rsid w:val="0082673E"/>
    <w:rsid w:val="00826E10"/>
    <w:rsid w:val="008300D9"/>
    <w:rsid w:val="008467AD"/>
    <w:rsid w:val="008500D6"/>
    <w:rsid w:val="00852877"/>
    <w:rsid w:val="008535C6"/>
    <w:rsid w:val="008604AC"/>
    <w:rsid w:val="00860F58"/>
    <w:rsid w:val="00861FC0"/>
    <w:rsid w:val="00871B67"/>
    <w:rsid w:val="008750E4"/>
    <w:rsid w:val="00877767"/>
    <w:rsid w:val="00877D63"/>
    <w:rsid w:val="008805FD"/>
    <w:rsid w:val="00880E6D"/>
    <w:rsid w:val="00884AF3"/>
    <w:rsid w:val="0088678B"/>
    <w:rsid w:val="00890BEF"/>
    <w:rsid w:val="00891303"/>
    <w:rsid w:val="00891E1A"/>
    <w:rsid w:val="008A44CC"/>
    <w:rsid w:val="008A7959"/>
    <w:rsid w:val="008B1F4A"/>
    <w:rsid w:val="008B3586"/>
    <w:rsid w:val="008B5C3F"/>
    <w:rsid w:val="008C1480"/>
    <w:rsid w:val="008C2221"/>
    <w:rsid w:val="008C310E"/>
    <w:rsid w:val="008C47A3"/>
    <w:rsid w:val="008D4485"/>
    <w:rsid w:val="008E2472"/>
    <w:rsid w:val="008E7928"/>
    <w:rsid w:val="008F2B2F"/>
    <w:rsid w:val="008F38B4"/>
    <w:rsid w:val="00902513"/>
    <w:rsid w:val="00903CEE"/>
    <w:rsid w:val="009049A4"/>
    <w:rsid w:val="00906077"/>
    <w:rsid w:val="00906D43"/>
    <w:rsid w:val="00907BF5"/>
    <w:rsid w:val="00910086"/>
    <w:rsid w:val="009125E4"/>
    <w:rsid w:val="009168E9"/>
    <w:rsid w:val="00923CB1"/>
    <w:rsid w:val="00926362"/>
    <w:rsid w:val="00926490"/>
    <w:rsid w:val="009355C6"/>
    <w:rsid w:val="0095177B"/>
    <w:rsid w:val="00954948"/>
    <w:rsid w:val="00956569"/>
    <w:rsid w:val="00964CD2"/>
    <w:rsid w:val="00970200"/>
    <w:rsid w:val="0097283E"/>
    <w:rsid w:val="0097435D"/>
    <w:rsid w:val="00974E5D"/>
    <w:rsid w:val="009762E3"/>
    <w:rsid w:val="009770B1"/>
    <w:rsid w:val="00982B5F"/>
    <w:rsid w:val="009844E0"/>
    <w:rsid w:val="00985001"/>
    <w:rsid w:val="00985047"/>
    <w:rsid w:val="00987013"/>
    <w:rsid w:val="009871A5"/>
    <w:rsid w:val="009876B1"/>
    <w:rsid w:val="00990A5D"/>
    <w:rsid w:val="009933ED"/>
    <w:rsid w:val="00995228"/>
    <w:rsid w:val="00996BA0"/>
    <w:rsid w:val="009A09B0"/>
    <w:rsid w:val="009A2F8F"/>
    <w:rsid w:val="009A4B01"/>
    <w:rsid w:val="009A6B74"/>
    <w:rsid w:val="009B4C9A"/>
    <w:rsid w:val="009D70EB"/>
    <w:rsid w:val="009D7757"/>
    <w:rsid w:val="009D7869"/>
    <w:rsid w:val="009E370E"/>
    <w:rsid w:val="009E4566"/>
    <w:rsid w:val="009E4ADD"/>
    <w:rsid w:val="009E69DC"/>
    <w:rsid w:val="009E6DBF"/>
    <w:rsid w:val="009F0C3F"/>
    <w:rsid w:val="009F2548"/>
    <w:rsid w:val="009F33A0"/>
    <w:rsid w:val="009F3605"/>
    <w:rsid w:val="009F48FE"/>
    <w:rsid w:val="00A012B5"/>
    <w:rsid w:val="00A01618"/>
    <w:rsid w:val="00A045FD"/>
    <w:rsid w:val="00A07293"/>
    <w:rsid w:val="00A158FC"/>
    <w:rsid w:val="00A20638"/>
    <w:rsid w:val="00A23D4F"/>
    <w:rsid w:val="00A34F66"/>
    <w:rsid w:val="00A37A77"/>
    <w:rsid w:val="00A41231"/>
    <w:rsid w:val="00A432A4"/>
    <w:rsid w:val="00A43FEF"/>
    <w:rsid w:val="00A441B6"/>
    <w:rsid w:val="00A44965"/>
    <w:rsid w:val="00A62CFD"/>
    <w:rsid w:val="00A72D19"/>
    <w:rsid w:val="00A734F6"/>
    <w:rsid w:val="00A74882"/>
    <w:rsid w:val="00A76110"/>
    <w:rsid w:val="00A84C25"/>
    <w:rsid w:val="00A860E6"/>
    <w:rsid w:val="00A9162A"/>
    <w:rsid w:val="00A91C78"/>
    <w:rsid w:val="00AA058F"/>
    <w:rsid w:val="00AB5F6C"/>
    <w:rsid w:val="00AC01F0"/>
    <w:rsid w:val="00AD4611"/>
    <w:rsid w:val="00AD7CF7"/>
    <w:rsid w:val="00AE12A7"/>
    <w:rsid w:val="00AE335D"/>
    <w:rsid w:val="00AE46CE"/>
    <w:rsid w:val="00AE75BC"/>
    <w:rsid w:val="00AF0E43"/>
    <w:rsid w:val="00AF2070"/>
    <w:rsid w:val="00AF38DA"/>
    <w:rsid w:val="00B072B4"/>
    <w:rsid w:val="00B0733C"/>
    <w:rsid w:val="00B11977"/>
    <w:rsid w:val="00B12A57"/>
    <w:rsid w:val="00B15521"/>
    <w:rsid w:val="00B164D9"/>
    <w:rsid w:val="00B1745E"/>
    <w:rsid w:val="00B208C5"/>
    <w:rsid w:val="00B21774"/>
    <w:rsid w:val="00B22293"/>
    <w:rsid w:val="00B24310"/>
    <w:rsid w:val="00B26DA7"/>
    <w:rsid w:val="00B309EC"/>
    <w:rsid w:val="00B312C9"/>
    <w:rsid w:val="00B348AA"/>
    <w:rsid w:val="00B3614A"/>
    <w:rsid w:val="00B370DC"/>
    <w:rsid w:val="00B4394C"/>
    <w:rsid w:val="00B43F3C"/>
    <w:rsid w:val="00B479E4"/>
    <w:rsid w:val="00B563AE"/>
    <w:rsid w:val="00B632E1"/>
    <w:rsid w:val="00B67F59"/>
    <w:rsid w:val="00B72915"/>
    <w:rsid w:val="00B74F71"/>
    <w:rsid w:val="00B75136"/>
    <w:rsid w:val="00B75257"/>
    <w:rsid w:val="00B75638"/>
    <w:rsid w:val="00B7563C"/>
    <w:rsid w:val="00B77B7A"/>
    <w:rsid w:val="00B81029"/>
    <w:rsid w:val="00B83FE5"/>
    <w:rsid w:val="00B87BE9"/>
    <w:rsid w:val="00B92488"/>
    <w:rsid w:val="00B93C81"/>
    <w:rsid w:val="00B94634"/>
    <w:rsid w:val="00B97A46"/>
    <w:rsid w:val="00BA25A0"/>
    <w:rsid w:val="00BA45DA"/>
    <w:rsid w:val="00BA6717"/>
    <w:rsid w:val="00BA6C2B"/>
    <w:rsid w:val="00BC004D"/>
    <w:rsid w:val="00BC177E"/>
    <w:rsid w:val="00BC228E"/>
    <w:rsid w:val="00BC2540"/>
    <w:rsid w:val="00BC71AE"/>
    <w:rsid w:val="00BD2105"/>
    <w:rsid w:val="00BD69CE"/>
    <w:rsid w:val="00BD7FCA"/>
    <w:rsid w:val="00BF0553"/>
    <w:rsid w:val="00BF297A"/>
    <w:rsid w:val="00BF43EE"/>
    <w:rsid w:val="00BF46EC"/>
    <w:rsid w:val="00C01641"/>
    <w:rsid w:val="00C05557"/>
    <w:rsid w:val="00C12EA5"/>
    <w:rsid w:val="00C13AF8"/>
    <w:rsid w:val="00C15E6A"/>
    <w:rsid w:val="00C1753F"/>
    <w:rsid w:val="00C21738"/>
    <w:rsid w:val="00C230ED"/>
    <w:rsid w:val="00C37CD8"/>
    <w:rsid w:val="00C402AB"/>
    <w:rsid w:val="00C4211E"/>
    <w:rsid w:val="00C435FA"/>
    <w:rsid w:val="00C45EB2"/>
    <w:rsid w:val="00C50162"/>
    <w:rsid w:val="00C57D15"/>
    <w:rsid w:val="00C60BE7"/>
    <w:rsid w:val="00C662C3"/>
    <w:rsid w:val="00C70689"/>
    <w:rsid w:val="00C709E0"/>
    <w:rsid w:val="00C75EC8"/>
    <w:rsid w:val="00C77A4B"/>
    <w:rsid w:val="00C87E46"/>
    <w:rsid w:val="00C90CCF"/>
    <w:rsid w:val="00C94F68"/>
    <w:rsid w:val="00CA1289"/>
    <w:rsid w:val="00CA77EB"/>
    <w:rsid w:val="00CB2090"/>
    <w:rsid w:val="00CB2ED6"/>
    <w:rsid w:val="00CB400D"/>
    <w:rsid w:val="00CB5943"/>
    <w:rsid w:val="00CC3C80"/>
    <w:rsid w:val="00CC5943"/>
    <w:rsid w:val="00CC7F13"/>
    <w:rsid w:val="00CD3CF0"/>
    <w:rsid w:val="00CD607D"/>
    <w:rsid w:val="00CE4266"/>
    <w:rsid w:val="00CE45EC"/>
    <w:rsid w:val="00CE5838"/>
    <w:rsid w:val="00CE5E8A"/>
    <w:rsid w:val="00CF5458"/>
    <w:rsid w:val="00D008EF"/>
    <w:rsid w:val="00D04E04"/>
    <w:rsid w:val="00D079F0"/>
    <w:rsid w:val="00D11534"/>
    <w:rsid w:val="00D171FA"/>
    <w:rsid w:val="00D23ABA"/>
    <w:rsid w:val="00D25E26"/>
    <w:rsid w:val="00D45C85"/>
    <w:rsid w:val="00D5087F"/>
    <w:rsid w:val="00D53A35"/>
    <w:rsid w:val="00D544C7"/>
    <w:rsid w:val="00D603CB"/>
    <w:rsid w:val="00D60905"/>
    <w:rsid w:val="00D60993"/>
    <w:rsid w:val="00D613FB"/>
    <w:rsid w:val="00D63BAF"/>
    <w:rsid w:val="00D64219"/>
    <w:rsid w:val="00D76E7C"/>
    <w:rsid w:val="00D847B5"/>
    <w:rsid w:val="00D86B7B"/>
    <w:rsid w:val="00D86E4E"/>
    <w:rsid w:val="00D90C51"/>
    <w:rsid w:val="00D9531D"/>
    <w:rsid w:val="00DA0056"/>
    <w:rsid w:val="00DA2C19"/>
    <w:rsid w:val="00DB4BB6"/>
    <w:rsid w:val="00DB4D5A"/>
    <w:rsid w:val="00DB50CD"/>
    <w:rsid w:val="00DD18A9"/>
    <w:rsid w:val="00DD66CB"/>
    <w:rsid w:val="00DD74A6"/>
    <w:rsid w:val="00DE1942"/>
    <w:rsid w:val="00DF0987"/>
    <w:rsid w:val="00DF706F"/>
    <w:rsid w:val="00E02982"/>
    <w:rsid w:val="00E10738"/>
    <w:rsid w:val="00E10D43"/>
    <w:rsid w:val="00E11F0D"/>
    <w:rsid w:val="00E12385"/>
    <w:rsid w:val="00E131D5"/>
    <w:rsid w:val="00E16C3A"/>
    <w:rsid w:val="00E22F1C"/>
    <w:rsid w:val="00E25689"/>
    <w:rsid w:val="00E2683E"/>
    <w:rsid w:val="00E308FA"/>
    <w:rsid w:val="00E30AE0"/>
    <w:rsid w:val="00E31367"/>
    <w:rsid w:val="00E32D76"/>
    <w:rsid w:val="00E36C78"/>
    <w:rsid w:val="00E37711"/>
    <w:rsid w:val="00E50538"/>
    <w:rsid w:val="00E52F9F"/>
    <w:rsid w:val="00E61ECA"/>
    <w:rsid w:val="00E676A8"/>
    <w:rsid w:val="00E703B7"/>
    <w:rsid w:val="00E81AED"/>
    <w:rsid w:val="00E822E6"/>
    <w:rsid w:val="00E84A22"/>
    <w:rsid w:val="00E86186"/>
    <w:rsid w:val="00E86321"/>
    <w:rsid w:val="00E869F0"/>
    <w:rsid w:val="00E91CBB"/>
    <w:rsid w:val="00E94A04"/>
    <w:rsid w:val="00EA36D3"/>
    <w:rsid w:val="00EA457A"/>
    <w:rsid w:val="00EB011C"/>
    <w:rsid w:val="00EB22E7"/>
    <w:rsid w:val="00EC2AE8"/>
    <w:rsid w:val="00EC4CE9"/>
    <w:rsid w:val="00EC545A"/>
    <w:rsid w:val="00ED357E"/>
    <w:rsid w:val="00ED4425"/>
    <w:rsid w:val="00ED55DF"/>
    <w:rsid w:val="00EE0BB0"/>
    <w:rsid w:val="00EE253A"/>
    <w:rsid w:val="00EF1DFF"/>
    <w:rsid w:val="00EF558C"/>
    <w:rsid w:val="00F01CC6"/>
    <w:rsid w:val="00F02194"/>
    <w:rsid w:val="00F10B5F"/>
    <w:rsid w:val="00F15EDB"/>
    <w:rsid w:val="00F20557"/>
    <w:rsid w:val="00F23EE6"/>
    <w:rsid w:val="00F33B9C"/>
    <w:rsid w:val="00F342F6"/>
    <w:rsid w:val="00F40DDD"/>
    <w:rsid w:val="00F42496"/>
    <w:rsid w:val="00F431B7"/>
    <w:rsid w:val="00F459C8"/>
    <w:rsid w:val="00F57389"/>
    <w:rsid w:val="00F61990"/>
    <w:rsid w:val="00F66AE0"/>
    <w:rsid w:val="00F70B44"/>
    <w:rsid w:val="00F7110A"/>
    <w:rsid w:val="00F7501F"/>
    <w:rsid w:val="00F777DE"/>
    <w:rsid w:val="00F84039"/>
    <w:rsid w:val="00F91319"/>
    <w:rsid w:val="00F95204"/>
    <w:rsid w:val="00FA1A44"/>
    <w:rsid w:val="00FA68F9"/>
    <w:rsid w:val="00FB2F6B"/>
    <w:rsid w:val="00FB4929"/>
    <w:rsid w:val="00FC20B3"/>
    <w:rsid w:val="00FC7653"/>
    <w:rsid w:val="00FD1329"/>
    <w:rsid w:val="00FD6609"/>
    <w:rsid w:val="00FD7C6F"/>
    <w:rsid w:val="00FD7F54"/>
    <w:rsid w:val="00FE0320"/>
    <w:rsid w:val="00FE050C"/>
    <w:rsid w:val="00FE63F5"/>
    <w:rsid w:val="00FF283C"/>
    <w:rsid w:val="00FF3BE7"/>
    <w:rsid w:val="00FF5F4B"/>
    <w:rsid w:val="00FF71DD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4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171"/>
  </w:style>
  <w:style w:type="paragraph" w:styleId="a6">
    <w:name w:val="footer"/>
    <w:basedOn w:val="a"/>
    <w:link w:val="a7"/>
    <w:uiPriority w:val="99"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171"/>
  </w:style>
  <w:style w:type="character" w:styleId="a8">
    <w:name w:val="Subtle Emphasis"/>
    <w:uiPriority w:val="19"/>
    <w:qFormat/>
    <w:rsid w:val="00B11977"/>
    <w:rPr>
      <w:i/>
      <w:iCs/>
      <w:color w:val="404040"/>
    </w:rPr>
  </w:style>
  <w:style w:type="paragraph" w:styleId="a9">
    <w:name w:val="Balloon Text"/>
    <w:basedOn w:val="a"/>
    <w:link w:val="aa"/>
    <w:uiPriority w:val="99"/>
    <w:semiHidden/>
    <w:unhideWhenUsed/>
    <w:rsid w:val="00891E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1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4C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9B4C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F775-2991-4530-A528-D95D663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2018-05-14T03:11:00Z</cp:lastPrinted>
  <dcterms:created xsi:type="dcterms:W3CDTF">2019-06-13T08:57:00Z</dcterms:created>
  <dcterms:modified xsi:type="dcterms:W3CDTF">2019-06-13T08:57:00Z</dcterms:modified>
</cp:coreProperties>
</file>