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0" w:type="dxa"/>
        <w:tblInd w:w="108" w:type="dxa"/>
        <w:tblLook w:val="04A0"/>
      </w:tblPr>
      <w:tblGrid>
        <w:gridCol w:w="3724"/>
        <w:gridCol w:w="5336"/>
      </w:tblGrid>
      <w:tr w:rsidR="002A46AE" w:rsidRPr="002A46AE" w:rsidTr="002A46AE">
        <w:trPr>
          <w:trHeight w:val="225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6AE" w:rsidRPr="002A46AE" w:rsidRDefault="002A46AE" w:rsidP="002A46AE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1.1</w:t>
            </w:r>
          </w:p>
        </w:tc>
      </w:tr>
      <w:tr w:rsidR="002A46AE" w:rsidRPr="002A46AE" w:rsidTr="002A46AE">
        <w:trPr>
          <w:trHeight w:val="450"/>
        </w:trPr>
        <w:tc>
          <w:tcPr>
            <w:tcW w:w="90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A46AE" w:rsidRPr="002A46AE" w:rsidRDefault="002A46AE" w:rsidP="002A46AE">
            <w:pPr>
              <w:ind w:firstLineChars="100" w:firstLine="20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по стандартам раскрытия информации органом тарифного регулирования</w:t>
            </w:r>
          </w:p>
        </w:tc>
      </w:tr>
      <w:tr w:rsidR="002A46AE" w:rsidRPr="002A46AE" w:rsidTr="002A46AE">
        <w:trPr>
          <w:trHeight w:val="12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6AE" w:rsidRPr="002A46AE" w:rsidRDefault="002A46AE" w:rsidP="002A46AE">
            <w:pPr>
              <w:ind w:firstLineChars="100" w:firstLine="60"/>
              <w:jc w:val="right"/>
              <w:rPr>
                <w:rFonts w:ascii="3" w:eastAsia="Times New Roman" w:hAnsi="3" w:cs="Tahoma"/>
                <w:sz w:val="6"/>
                <w:szCs w:val="6"/>
                <w:lang w:eastAsia="ru-RU"/>
              </w:rPr>
            </w:pPr>
            <w:r w:rsidRPr="002A46AE">
              <w:rPr>
                <w:rFonts w:ascii="3" w:eastAsia="Times New Roman" w:hAnsi="3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6AE" w:rsidRPr="002A46AE" w:rsidRDefault="002A46AE" w:rsidP="002A46AE">
            <w:pPr>
              <w:rPr>
                <w:rFonts w:ascii="3" w:eastAsia="Times New Roman" w:hAnsi="3" w:cs="Tahoma"/>
                <w:color w:val="993300"/>
                <w:sz w:val="6"/>
                <w:szCs w:val="6"/>
                <w:lang w:eastAsia="ru-RU"/>
              </w:rPr>
            </w:pPr>
            <w:r w:rsidRPr="002A46AE">
              <w:rPr>
                <w:rFonts w:ascii="3" w:eastAsia="Times New Roman" w:hAnsi="3" w:cs="Tahoma"/>
                <w:color w:val="993300"/>
                <w:sz w:val="6"/>
                <w:szCs w:val="6"/>
                <w:lang w:eastAsia="ru-RU"/>
              </w:rPr>
              <w:t> </w:t>
            </w:r>
          </w:p>
        </w:tc>
      </w:tr>
      <w:tr w:rsidR="002A46AE" w:rsidRPr="002A46AE" w:rsidTr="002A46AE">
        <w:trPr>
          <w:trHeight w:val="45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6AE" w:rsidRPr="002A46AE" w:rsidRDefault="002A46AE" w:rsidP="002A46AE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2A46AE" w:rsidRPr="002A46AE" w:rsidRDefault="002A46AE" w:rsidP="002A46A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2A46AE" w:rsidRPr="002A46AE" w:rsidTr="002A46AE">
        <w:trPr>
          <w:trHeight w:val="12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6AE" w:rsidRPr="002A46AE" w:rsidRDefault="002A46AE" w:rsidP="002A46AE">
            <w:pPr>
              <w:ind w:firstLineChars="100" w:firstLine="60"/>
              <w:jc w:val="right"/>
              <w:rPr>
                <w:rFonts w:ascii="3" w:eastAsia="Times New Roman" w:hAnsi="3" w:cs="Tahoma"/>
                <w:sz w:val="6"/>
                <w:szCs w:val="6"/>
                <w:lang w:eastAsia="ru-RU"/>
              </w:rPr>
            </w:pPr>
            <w:r w:rsidRPr="002A46AE">
              <w:rPr>
                <w:rFonts w:ascii="3" w:eastAsia="Times New Roman" w:hAnsi="3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6AE" w:rsidRPr="002A46AE" w:rsidRDefault="002A46AE" w:rsidP="002A46AE">
            <w:pPr>
              <w:ind w:firstLineChars="100" w:firstLine="60"/>
              <w:jc w:val="left"/>
              <w:rPr>
                <w:rFonts w:ascii="3" w:eastAsia="Times New Roman" w:hAnsi="3" w:cs="Tahoma"/>
                <w:sz w:val="6"/>
                <w:szCs w:val="6"/>
                <w:lang w:eastAsia="ru-RU"/>
              </w:rPr>
            </w:pPr>
            <w:r w:rsidRPr="002A46AE">
              <w:rPr>
                <w:rFonts w:ascii="3" w:eastAsia="Times New Roman" w:hAnsi="3" w:cs="Tahoma"/>
                <w:sz w:val="6"/>
                <w:szCs w:val="6"/>
                <w:lang w:eastAsia="ru-RU"/>
              </w:rPr>
              <w:t> </w:t>
            </w:r>
          </w:p>
        </w:tc>
      </w:tr>
      <w:tr w:rsidR="002A46AE" w:rsidRPr="002A46AE" w:rsidTr="002A46AE">
        <w:trPr>
          <w:trHeight w:val="45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6AE" w:rsidRPr="002A46AE" w:rsidRDefault="002A46AE" w:rsidP="002A46AE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предоставления информации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A46AE" w:rsidRPr="002A46AE" w:rsidRDefault="002A46AE" w:rsidP="002A46A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17.12.2018</w:t>
            </w:r>
            <w:bookmarkEnd w:id="1"/>
          </w:p>
        </w:tc>
      </w:tr>
      <w:tr w:rsidR="002A46AE" w:rsidRPr="002A46AE" w:rsidTr="002A46AE">
        <w:trPr>
          <w:trHeight w:val="12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6AE" w:rsidRPr="002A46AE" w:rsidRDefault="002A46AE" w:rsidP="002A46AE">
            <w:pPr>
              <w:ind w:firstLineChars="100" w:firstLine="60"/>
              <w:jc w:val="right"/>
              <w:rPr>
                <w:rFonts w:ascii="3" w:eastAsia="Times New Roman" w:hAnsi="3" w:cs="Tahoma"/>
                <w:sz w:val="6"/>
                <w:szCs w:val="6"/>
                <w:lang w:eastAsia="ru-RU"/>
              </w:rPr>
            </w:pPr>
            <w:r w:rsidRPr="002A46AE">
              <w:rPr>
                <w:rFonts w:ascii="3" w:eastAsia="Times New Roman" w:hAnsi="3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6AE" w:rsidRPr="002A46AE" w:rsidRDefault="002A46AE" w:rsidP="002A46AE">
            <w:pPr>
              <w:ind w:firstLineChars="100" w:firstLine="60"/>
              <w:jc w:val="left"/>
              <w:rPr>
                <w:rFonts w:ascii="3" w:eastAsia="Times New Roman" w:hAnsi="3" w:cs="Tahoma"/>
                <w:sz w:val="6"/>
                <w:szCs w:val="6"/>
                <w:lang w:eastAsia="ru-RU"/>
              </w:rPr>
            </w:pPr>
            <w:r w:rsidRPr="002A46AE">
              <w:rPr>
                <w:rFonts w:ascii="3" w:eastAsia="Times New Roman" w:hAnsi="3" w:cs="Tahoma"/>
                <w:sz w:val="6"/>
                <w:szCs w:val="6"/>
                <w:lang w:eastAsia="ru-RU"/>
              </w:rPr>
              <w:t> </w:t>
            </w:r>
          </w:p>
        </w:tc>
      </w:tr>
      <w:tr w:rsidR="002A46AE" w:rsidRPr="002A46AE" w:rsidTr="002A46AE">
        <w:trPr>
          <w:trHeight w:val="45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6AE" w:rsidRPr="002A46AE" w:rsidRDefault="002A46AE" w:rsidP="002A46AE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A46AE" w:rsidRPr="002A46AE" w:rsidRDefault="002A46AE" w:rsidP="002A46A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11"/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2"/>
          </w:p>
        </w:tc>
      </w:tr>
      <w:tr w:rsidR="002A46AE" w:rsidRPr="002A46AE" w:rsidTr="002A46AE">
        <w:trPr>
          <w:trHeight w:val="60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6AE" w:rsidRPr="002A46AE" w:rsidRDefault="002A46AE" w:rsidP="002A46AE">
            <w:pPr>
              <w:ind w:firstLineChars="100" w:firstLine="60"/>
              <w:jc w:val="right"/>
              <w:rPr>
                <w:rFonts w:ascii="3" w:eastAsia="Times New Roman" w:hAnsi="3" w:cs="Tahoma"/>
                <w:sz w:val="6"/>
                <w:szCs w:val="6"/>
                <w:lang w:eastAsia="ru-RU"/>
              </w:rPr>
            </w:pPr>
            <w:r w:rsidRPr="002A46AE">
              <w:rPr>
                <w:rFonts w:ascii="3" w:eastAsia="Times New Roman" w:hAnsi="3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6AE" w:rsidRPr="002A46AE" w:rsidRDefault="002A46AE" w:rsidP="002A46AE">
            <w:pPr>
              <w:ind w:firstLineChars="100" w:firstLine="60"/>
              <w:jc w:val="left"/>
              <w:rPr>
                <w:rFonts w:ascii="3" w:eastAsia="Times New Roman" w:hAnsi="3" w:cs="Tahoma"/>
                <w:sz w:val="6"/>
                <w:szCs w:val="6"/>
                <w:lang w:eastAsia="ru-RU"/>
              </w:rPr>
            </w:pPr>
            <w:r>
              <w:rPr>
                <w:rFonts w:ascii="3" w:eastAsia="Times New Roman" w:hAnsi="3" w:cs="Tahoma"/>
                <w:noProof/>
                <w:sz w:val="6"/>
                <w:szCs w:val="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3381375" cy="295275"/>
                  <wp:effectExtent l="0" t="0" r="0" b="0"/>
                  <wp:wrapNone/>
                  <wp:docPr id="2" name="cmdOrgChoice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19375" y="1562100"/>
                            <a:ext cx="3381375" cy="285750"/>
                            <a:chOff x="2619375" y="1562100"/>
                            <a:chExt cx="3381375" cy="285750"/>
                          </a:xfrm>
                        </a:grpSpPr>
                        <a:sp>
                          <a:nvSpPr>
                            <a:cNvPr id="11" name="cmdOrgChoice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619375" y="156210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регулятора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2A46AE" w:rsidRPr="002A46AE" w:rsidTr="002A46AE">
        <w:trPr>
          <w:trHeight w:val="45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6AE" w:rsidRPr="002A46AE" w:rsidRDefault="002A46AE" w:rsidP="002A46AE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органа регулирования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A46AE" w:rsidRPr="002A46AE" w:rsidRDefault="002A46AE" w:rsidP="002A46A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2"/>
            <w:bookmarkStart w:id="4" w:name="RANGE!F14"/>
            <w:bookmarkEnd w:id="3"/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Служба по тарифам Иркутской области</w:t>
            </w:r>
            <w:bookmarkEnd w:id="4"/>
          </w:p>
        </w:tc>
      </w:tr>
      <w:tr w:rsidR="002A46AE" w:rsidRPr="002A46AE" w:rsidTr="002A46AE">
        <w:trPr>
          <w:trHeight w:val="45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6AE" w:rsidRPr="002A46AE" w:rsidRDefault="002A46AE" w:rsidP="002A46AE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6AE" w:rsidRPr="002A46AE" w:rsidRDefault="002A46AE" w:rsidP="002A46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Сферы деятельности</w:t>
            </w:r>
          </w:p>
        </w:tc>
      </w:tr>
      <w:tr w:rsidR="002A46AE" w:rsidRPr="002A46AE" w:rsidTr="002A46AE">
        <w:trPr>
          <w:trHeight w:val="45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6AE" w:rsidRPr="002A46AE" w:rsidRDefault="002A46AE" w:rsidP="002A46AE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2A46AE" w:rsidRPr="002A46AE" w:rsidRDefault="002A46AE" w:rsidP="002A46A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" w:name="RANGE!F16"/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5"/>
          </w:p>
        </w:tc>
      </w:tr>
      <w:tr w:rsidR="002A46AE" w:rsidRPr="002A46AE" w:rsidTr="002A46AE">
        <w:trPr>
          <w:trHeight w:val="45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6AE" w:rsidRPr="002A46AE" w:rsidRDefault="002A46AE" w:rsidP="002A46AE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Водоснабжение и водоотведение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2A46AE" w:rsidRPr="002A46AE" w:rsidRDefault="002A46AE" w:rsidP="002A46A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F17"/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  <w:bookmarkEnd w:id="6"/>
          </w:p>
        </w:tc>
      </w:tr>
      <w:tr w:rsidR="002A46AE" w:rsidRPr="002A46AE" w:rsidTr="002A46AE">
        <w:trPr>
          <w:trHeight w:val="45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6AE" w:rsidRPr="002A46AE" w:rsidRDefault="002A46AE" w:rsidP="002A46AE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2A46AE" w:rsidRPr="002A46AE" w:rsidRDefault="002A46AE" w:rsidP="002A46A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18"/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7"/>
          </w:p>
        </w:tc>
      </w:tr>
      <w:tr w:rsidR="002A46AE" w:rsidRPr="002A46AE" w:rsidTr="002A46AE">
        <w:trPr>
          <w:trHeight w:val="54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6AE" w:rsidRPr="002A46AE" w:rsidRDefault="002A46AE" w:rsidP="002A46AE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6AE" w:rsidRPr="002A46AE" w:rsidRDefault="002A46AE" w:rsidP="002A46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заполнение формы</w:t>
            </w:r>
          </w:p>
        </w:tc>
      </w:tr>
      <w:tr w:rsidR="002A46AE" w:rsidRPr="002A46AE" w:rsidTr="002A46AE">
        <w:trPr>
          <w:trHeight w:val="45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6AE" w:rsidRPr="002A46AE" w:rsidRDefault="002A46AE" w:rsidP="002A46AE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A46AE" w:rsidRPr="002A46AE" w:rsidRDefault="002A46AE" w:rsidP="002A46A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0:F23"/>
            <w:proofErr w:type="spellStart"/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Гильдебрант</w:t>
            </w:r>
            <w:proofErr w:type="spellEnd"/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О.А.</w:t>
            </w:r>
            <w:bookmarkEnd w:id="8"/>
          </w:p>
        </w:tc>
      </w:tr>
      <w:tr w:rsidR="002A46AE" w:rsidRPr="002A46AE" w:rsidTr="002A46AE">
        <w:trPr>
          <w:trHeight w:val="45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6AE" w:rsidRPr="002A46AE" w:rsidRDefault="002A46AE" w:rsidP="002A46AE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A46AE" w:rsidRPr="002A46AE" w:rsidRDefault="002A46AE" w:rsidP="002A46A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специалист</w:t>
            </w:r>
          </w:p>
        </w:tc>
      </w:tr>
      <w:tr w:rsidR="002A46AE" w:rsidRPr="002A46AE" w:rsidTr="002A46AE">
        <w:trPr>
          <w:trHeight w:val="45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6AE" w:rsidRPr="002A46AE" w:rsidRDefault="002A46AE" w:rsidP="002A46AE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A46AE" w:rsidRPr="002A46AE" w:rsidRDefault="002A46AE" w:rsidP="002A46A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8(39554)27274</w:t>
            </w:r>
          </w:p>
        </w:tc>
      </w:tr>
      <w:tr w:rsidR="002A46AE" w:rsidRPr="002A46AE" w:rsidTr="002A46AE">
        <w:trPr>
          <w:trHeight w:val="45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6AE" w:rsidRPr="002A46AE" w:rsidRDefault="002A46AE" w:rsidP="002A46AE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A46AE" w:rsidRPr="002A46AE" w:rsidRDefault="002A46AE" w:rsidP="002A46A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abatama@mail.ru</w:t>
            </w:r>
          </w:p>
        </w:tc>
      </w:tr>
      <w:tr w:rsidR="002A46AE" w:rsidRPr="002A46AE" w:rsidTr="002A46AE">
        <w:trPr>
          <w:trHeight w:val="615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A46AE" w:rsidRPr="002A46AE" w:rsidTr="002A46AE">
        <w:trPr>
          <w:trHeight w:val="615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0553BD" w:rsidRDefault="000553BD"/>
    <w:tbl>
      <w:tblPr>
        <w:tblW w:w="24437" w:type="dxa"/>
        <w:tblInd w:w="-72" w:type="dxa"/>
        <w:tblLook w:val="04A0"/>
      </w:tblPr>
      <w:tblGrid>
        <w:gridCol w:w="488"/>
        <w:gridCol w:w="2540"/>
        <w:gridCol w:w="12036"/>
        <w:gridCol w:w="3114"/>
        <w:gridCol w:w="6259"/>
      </w:tblGrid>
      <w:tr w:rsidR="002A46AE" w:rsidRPr="002A46AE" w:rsidTr="002A46AE">
        <w:trPr>
          <w:trHeight w:val="450"/>
        </w:trPr>
        <w:tc>
          <w:tcPr>
            <w:tcW w:w="1817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2A46AE" w:rsidRPr="002A46AE" w:rsidRDefault="002A46AE" w:rsidP="002A46AE">
            <w:pPr>
              <w:ind w:firstLineChars="100" w:firstLine="20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Информация, раскрываемая органом тарифного регулирования</w:t>
            </w:r>
          </w:p>
        </w:tc>
        <w:tc>
          <w:tcPr>
            <w:tcW w:w="6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36"/>
                <w:szCs w:val="36"/>
                <w:lang w:eastAsia="ru-RU"/>
              </w:rPr>
            </w:pPr>
          </w:p>
        </w:tc>
      </w:tr>
      <w:tr w:rsidR="002A46AE" w:rsidRPr="002A46AE" w:rsidTr="002A46AE">
        <w:trPr>
          <w:trHeight w:val="120"/>
        </w:trPr>
        <w:tc>
          <w:tcPr>
            <w:tcW w:w="24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6AE" w:rsidRPr="002A46AE" w:rsidRDefault="002A46AE" w:rsidP="002A46AE">
            <w:pPr>
              <w:rPr>
                <w:rFonts w:ascii="Tahoma" w:eastAsia="Times New Roman" w:hAnsi="Tahoma" w:cs="Tahoma"/>
                <w:b/>
                <w:bCs/>
                <w:sz w:val="6"/>
                <w:szCs w:val="6"/>
                <w:lang w:eastAsia="ru-RU"/>
              </w:rPr>
            </w:pPr>
          </w:p>
        </w:tc>
      </w:tr>
      <w:tr w:rsidR="002A46AE" w:rsidRPr="002A46AE" w:rsidTr="002A46AE">
        <w:trPr>
          <w:trHeight w:val="450"/>
        </w:trPr>
        <w:tc>
          <w:tcPr>
            <w:tcW w:w="1506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A46AE" w:rsidRPr="002A46AE" w:rsidRDefault="002A46AE" w:rsidP="002A46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9373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A46AE" w:rsidRPr="002A46AE" w:rsidRDefault="002A46AE" w:rsidP="002A46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Описание параметров формы</w:t>
            </w:r>
          </w:p>
        </w:tc>
      </w:tr>
      <w:tr w:rsidR="002A46AE" w:rsidRPr="002A46AE" w:rsidTr="002A46AE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A46AE" w:rsidRPr="002A46AE" w:rsidRDefault="002A46AE" w:rsidP="002A46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A46AE" w:rsidRPr="002A46AE" w:rsidRDefault="002A46AE" w:rsidP="002A46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20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A46AE" w:rsidRPr="002A46AE" w:rsidRDefault="002A46AE" w:rsidP="002A46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9373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A46AE" w:rsidRPr="002A46AE" w:rsidTr="002A46AE">
        <w:trPr>
          <w:trHeight w:val="24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46AE" w:rsidRPr="002A46AE" w:rsidRDefault="002A46AE" w:rsidP="002A46AE">
            <w:pP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46AE" w:rsidRPr="002A46AE" w:rsidRDefault="002A46AE" w:rsidP="002A46AE">
            <w:pP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46AE" w:rsidRPr="002A46AE" w:rsidRDefault="002A46AE" w:rsidP="002A46AE">
            <w:pP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46AE" w:rsidRPr="002A46AE" w:rsidRDefault="002A46AE" w:rsidP="002A46AE">
            <w:pP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</w:tr>
      <w:tr w:rsidR="002A46AE" w:rsidRPr="002A46AE" w:rsidTr="002A46AE">
        <w:trPr>
          <w:trHeight w:val="675"/>
        </w:trPr>
        <w:tc>
          <w:tcPr>
            <w:tcW w:w="4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A46AE" w:rsidRPr="002A46AE" w:rsidRDefault="002A46AE" w:rsidP="002A46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органа тарифного регулирования, фамилия, имя и отчество руководителя</w:t>
            </w:r>
          </w:p>
        </w:tc>
        <w:bookmarkStart w:id="9" w:name="RANGE!F10:F37"/>
        <w:bookmarkStart w:id="10" w:name="RANGE!F10"/>
        <w:bookmarkEnd w:id="9"/>
        <w:tc>
          <w:tcPr>
            <w:tcW w:w="120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A46AE" w:rsidRPr="002A46AE" w:rsidRDefault="006C7F8C" w:rsidP="002A46AE">
            <w:pPr>
              <w:jc w:val="left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2A46AE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="002A46AE" w:rsidRPr="002A46AE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"file:///D:\\Документы\\Зубакова\\Экспертиза%20тарифов%20Батама\\FAS.JKH.OPEN.INFO.REG(v1.1).xlsb" \l "RANGE!F10" \o "Кликните по гиперссылке, чтобы перейти по ней или отредактировать её" </w:instrText>
            </w:r>
            <w:r w:rsidRPr="002A46AE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2A46AE" w:rsidRPr="002A46AE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АдминстрацияБатаминскогомуниципальногообразования</w:t>
            </w:r>
            <w:proofErr w:type="gramStart"/>
            <w:r w:rsidR="002A46AE" w:rsidRPr="002A46AE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,В</w:t>
            </w:r>
            <w:proofErr w:type="gramEnd"/>
            <w:r w:rsidR="002A46AE" w:rsidRPr="002A46AE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ыбороваИринаВасильевна</w:t>
            </w:r>
            <w:r w:rsidRPr="002A46AE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10"/>
          </w:p>
        </w:tc>
        <w:tc>
          <w:tcPr>
            <w:tcW w:w="937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ссылка на страницу официального сайта органа тарифного регулирования в сети "Интернет"</w:t>
            </w:r>
          </w:p>
        </w:tc>
      </w:tr>
      <w:tr w:rsidR="002A46AE" w:rsidRPr="002A46AE" w:rsidTr="002A46AE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A46AE" w:rsidRPr="002A46AE" w:rsidRDefault="002A46AE" w:rsidP="002A46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организаций, в отношении которых орган тарифного регулирования осуществляет государственное регулирование цен (тарифов)</w:t>
            </w:r>
          </w:p>
        </w:tc>
        <w:tc>
          <w:tcPr>
            <w:tcW w:w="120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46AE" w:rsidRPr="002A46AE" w:rsidRDefault="002A46AE" w:rsidP="002A46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37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A46AE" w:rsidRPr="002A46AE" w:rsidTr="002A46AE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A46AE" w:rsidRPr="002A46AE" w:rsidRDefault="002A46AE" w:rsidP="002A46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A46AE" w:rsidRPr="002A46AE" w:rsidRDefault="002A46AE" w:rsidP="002A46A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120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noWrap/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3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ссылка на страницу официального сайта органа тарифного регулирования в сети "Интернет"</w:t>
            </w:r>
          </w:p>
        </w:tc>
      </w:tr>
      <w:tr w:rsidR="002A46AE" w:rsidRPr="002A46AE" w:rsidTr="002A46AE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A46AE" w:rsidRPr="002A46AE" w:rsidRDefault="002A46AE" w:rsidP="002A46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A46AE" w:rsidRPr="002A46AE" w:rsidRDefault="002A46AE" w:rsidP="002A46A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Водоснабжение и водоотведение</w:t>
            </w:r>
          </w:p>
        </w:tc>
        <w:bookmarkStart w:id="11" w:name="RANGE!F13"/>
        <w:tc>
          <w:tcPr>
            <w:tcW w:w="120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noWrap/>
            <w:vAlign w:val="center"/>
            <w:hideMark/>
          </w:tcPr>
          <w:p w:rsidR="002A46AE" w:rsidRPr="002A46AE" w:rsidRDefault="006C7F8C" w:rsidP="002A46AE">
            <w:pPr>
              <w:jc w:val="left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2A46AE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="002A46AE" w:rsidRPr="002A46AE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"file:///D:\\Документы\\Зубакова\\Экспертиза%20тарифов%20Батама\\FAS.JKH.OPEN.INFO.REG(v1.1).xlsb" \l "RANGE!F13" \o "Кликните по гиперссылке, чтобы перейти по ней или отредактировать её" </w:instrText>
            </w:r>
            <w:r w:rsidRPr="002A46AE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2A46AE" w:rsidRPr="002A46AE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http://go.mail.ru/redir?via_page=1&amp;type=sr&amp;redir=eJzLKCkpsNLXT0osScxN1Csq1WdgMDQ1MTU0MLEwsWCYVLakW2OpY1HcMpYIARvuBwBOLA5Z</w:t>
            </w:r>
            <w:r w:rsidRPr="002A46AE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11"/>
          </w:p>
        </w:tc>
        <w:tc>
          <w:tcPr>
            <w:tcW w:w="9373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A46AE" w:rsidRPr="002A46AE" w:rsidTr="002A46AE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A46AE" w:rsidRPr="002A46AE" w:rsidRDefault="002A46AE" w:rsidP="002A46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A46AE" w:rsidRPr="002A46AE" w:rsidRDefault="002A46AE" w:rsidP="002A46A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120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noWrap/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3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A46AE" w:rsidRPr="002A46AE" w:rsidTr="002A46AE">
        <w:trPr>
          <w:trHeight w:val="900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A46AE" w:rsidRPr="002A46AE" w:rsidRDefault="002A46AE" w:rsidP="002A46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Дата, время и место проведения заседания правления (коллегии) органа тарифного регулирования, на котором планируется рассмотрение дел по вопросам установления тарифов</w:t>
            </w:r>
          </w:p>
        </w:tc>
        <w:tc>
          <w:tcPr>
            <w:tcW w:w="120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46AE" w:rsidRPr="002A46AE" w:rsidRDefault="002A46AE" w:rsidP="002A46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37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A46AE" w:rsidRPr="002A46AE" w:rsidTr="002A46AE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A46AE" w:rsidRPr="002A46AE" w:rsidRDefault="002A46AE" w:rsidP="002A46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A46AE" w:rsidRPr="002A46AE" w:rsidRDefault="002A46AE" w:rsidP="002A46A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120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noWrap/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3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None/>
                  <wp:docPr id="6" name="shCalendar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629775" y="3448050"/>
                            <a:ext cx="190500" cy="190500"/>
                            <a:chOff x="9629775" y="3448050"/>
                            <a:chExt cx="190500" cy="190500"/>
                          </a:xfrm>
                        </a:grpSpPr>
                        <a:grpSp>
                          <a:nvGrpSpPr>
                            <a:cNvPr id="0" name=""/>
                            <a:cNvGrpSpPr/>
                          </a:nvGrpSpPr>
                          <a:grpSpPr>
                            <a:xfrm>
                              <a:off x="0" y="0"/>
                              <a:ext cx="211023" cy="178845"/>
                              <a:chOff x="0" y="0"/>
                              <a:chExt cx="211023" cy="178845"/>
                            </a:xfrm>
                          </a:grpSpPr>
                          <a:sp>
                            <a:nvSpPr>
                              <a:cNvPr id="339017" name="shCalendar_bck" hidden="1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0" y="0"/>
                                <a:ext cx="211023" cy="178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3175" algn="ctr">
                                <a:solidFill>
                                  <a:srgbClr val="595959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/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pic>
                            <a:nvPicPr>
                              <a:cNvPr id="339018" name="shCalendar_1" descr="CalendarSmall.bmp" hidden="1"/>
                              <a:cNvPicPr preferRelativeResize="0">
                                <a:picLocks/>
                              </a:cNvPicPr>
                            </a:nvPicPr>
                            <a:blipFill>
                              <a:blip r:embed="rId4">
                                <a:grayscl/>
                                <a:extLst>
                                  <a:ext uri="{28A0092B-C50C-407E-A947-70E740481C1C}">
                                    <a14:useLocalDpi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56494" y="50189"/>
                                <a:ext cx="98171" cy="9147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D9D9D9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a:spPr>
                          </a:pic>
                        </a:grpSp>
                      </lc:lockedCanvas>
                    </a:graphicData>
                  </a:graphic>
                </wp:anchor>
              </w:drawing>
            </w: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ссылка на страницу официального сайта органа тарифного регулирования в сети "Интернет"</w:t>
            </w:r>
          </w:p>
        </w:tc>
      </w:tr>
      <w:tr w:rsidR="002A46AE" w:rsidRPr="002A46AE" w:rsidTr="002A46AE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A46AE" w:rsidRPr="002A46AE" w:rsidRDefault="002A46AE" w:rsidP="002A46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A46AE" w:rsidRPr="002A46AE" w:rsidRDefault="002A46AE" w:rsidP="002A46A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Водоснабжение и водоотведение</w:t>
            </w:r>
          </w:p>
        </w:tc>
        <w:tc>
          <w:tcPr>
            <w:tcW w:w="120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noWrap/>
            <w:vAlign w:val="center"/>
            <w:hideMark/>
          </w:tcPr>
          <w:p w:rsidR="002A46AE" w:rsidRPr="002A46AE" w:rsidRDefault="006C7F8C" w:rsidP="002A46AE">
            <w:pPr>
              <w:jc w:val="left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hyperlink r:id="rId5" w:anchor="RANGE!F17" w:tooltip="Кликните по гиперссылке, чтобы перейти по ней или отредактировать её" w:history="1">
              <w:r w:rsidR="002A46AE" w:rsidRPr="002A46AE">
                <w:rPr>
                  <w:rFonts w:ascii="Tahoma" w:eastAsia="Times New Roman" w:hAnsi="Tahoma" w:cs="Tahoma"/>
                  <w:color w:val="333399"/>
                  <w:sz w:val="18"/>
                  <w:u w:val="single"/>
                  <w:lang w:eastAsia="ru-RU"/>
                </w:rPr>
                <w:t>http://batama.ru/documents/865.html</w:t>
              </w:r>
            </w:hyperlink>
          </w:p>
        </w:tc>
        <w:tc>
          <w:tcPr>
            <w:tcW w:w="9373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A46AE" w:rsidRPr="002A46AE" w:rsidTr="002A46AE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A46AE" w:rsidRPr="002A46AE" w:rsidRDefault="002A46AE" w:rsidP="002A46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A46AE" w:rsidRPr="002A46AE" w:rsidRDefault="002A46AE" w:rsidP="002A46A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120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noWrap/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3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A46AE" w:rsidRPr="002A46AE" w:rsidTr="002A46AE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A46AE" w:rsidRPr="002A46AE" w:rsidRDefault="002A46AE" w:rsidP="002A46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Принятые органом тарифного регулирования решения об установлении </w:t>
            </w: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предельных тарифов</w:t>
            </w:r>
          </w:p>
        </w:tc>
        <w:tc>
          <w:tcPr>
            <w:tcW w:w="120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46AE" w:rsidRPr="002A46AE" w:rsidRDefault="002A46AE" w:rsidP="002A46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937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A46AE" w:rsidRPr="002A46AE" w:rsidTr="002A46AE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A46AE" w:rsidRPr="002A46AE" w:rsidRDefault="002A46AE" w:rsidP="002A46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4.1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A46AE" w:rsidRPr="002A46AE" w:rsidRDefault="002A46AE" w:rsidP="002A46A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120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noWrap/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20"/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12"/>
          </w:p>
        </w:tc>
        <w:tc>
          <w:tcPr>
            <w:tcW w:w="9373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ссылка на страницу официального сайта органа тарифного регулирования в сети "Интернет"</w:t>
            </w:r>
          </w:p>
        </w:tc>
      </w:tr>
      <w:tr w:rsidR="002A46AE" w:rsidRPr="002A46AE" w:rsidTr="002A46AE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A46AE" w:rsidRPr="002A46AE" w:rsidRDefault="002A46AE" w:rsidP="002A46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A46AE" w:rsidRPr="002A46AE" w:rsidRDefault="002A46AE" w:rsidP="002A46A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Водоснабжение и водоотведение</w:t>
            </w:r>
          </w:p>
        </w:tc>
        <w:bookmarkStart w:id="13" w:name="RANGE!F21"/>
        <w:tc>
          <w:tcPr>
            <w:tcW w:w="120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noWrap/>
            <w:vAlign w:val="center"/>
            <w:hideMark/>
          </w:tcPr>
          <w:p w:rsidR="002A46AE" w:rsidRPr="002A46AE" w:rsidRDefault="006C7F8C" w:rsidP="002A46AE">
            <w:pPr>
              <w:jc w:val="left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2A46AE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="002A46AE" w:rsidRPr="002A46AE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"file:///D:\\Документы\\Зубакова\\Экспертиза%20тарифов%20Батама\\FAS.JKH.OPEN.INFO.REG(v1.1).xlsb" \l "RANGE!F21" \o "Кликните по гиперссылке, чтобы перейти по ней или отредактировать её" </w:instrText>
            </w:r>
            <w:r w:rsidRPr="002A46AE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2A46AE" w:rsidRPr="002A46AE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http://batama.ru/documents/865.html</w:t>
            </w:r>
            <w:r w:rsidRPr="002A46AE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13"/>
          </w:p>
        </w:tc>
        <w:tc>
          <w:tcPr>
            <w:tcW w:w="9373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A46AE" w:rsidRPr="002A46AE" w:rsidTr="002A46AE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A46AE" w:rsidRPr="002A46AE" w:rsidRDefault="002A46AE" w:rsidP="002A46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A46AE" w:rsidRPr="002A46AE" w:rsidRDefault="002A46AE" w:rsidP="002A46A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120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noWrap/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22"/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14"/>
          </w:p>
        </w:tc>
        <w:tc>
          <w:tcPr>
            <w:tcW w:w="9373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A46AE" w:rsidRPr="002A46AE" w:rsidTr="002A46AE">
        <w:trPr>
          <w:trHeight w:val="900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A46AE" w:rsidRPr="002A46AE" w:rsidRDefault="002A46AE" w:rsidP="002A46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Протокол заседания правления (коллегии) органа тарифного регулирования, оформленный в соответствии с требованиями, установленными правилами регулирования тарифов, утверждаемыми Правительством Российской Федерации</w:t>
            </w:r>
          </w:p>
        </w:tc>
        <w:tc>
          <w:tcPr>
            <w:tcW w:w="120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46AE" w:rsidRPr="002A46AE" w:rsidRDefault="002A46AE" w:rsidP="002A46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37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A46AE" w:rsidRPr="002A46AE" w:rsidTr="002A46AE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A46AE" w:rsidRPr="002A46AE" w:rsidRDefault="002A46AE" w:rsidP="002A46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A46AE" w:rsidRPr="002A46AE" w:rsidRDefault="002A46AE" w:rsidP="002A46A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120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noWrap/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24"/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15"/>
          </w:p>
        </w:tc>
        <w:tc>
          <w:tcPr>
            <w:tcW w:w="9373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ссылка на страницу официального сайта органа тарифного регулирования в сети "Интернет"</w:t>
            </w:r>
          </w:p>
        </w:tc>
      </w:tr>
      <w:tr w:rsidR="002A46AE" w:rsidRPr="002A46AE" w:rsidTr="002A46AE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A46AE" w:rsidRPr="002A46AE" w:rsidRDefault="002A46AE" w:rsidP="002A46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A46AE" w:rsidRPr="002A46AE" w:rsidRDefault="002A46AE" w:rsidP="002A46A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Водоснабжение и водоотведение</w:t>
            </w:r>
          </w:p>
        </w:tc>
        <w:bookmarkStart w:id="16" w:name="RANGE!F25"/>
        <w:tc>
          <w:tcPr>
            <w:tcW w:w="120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noWrap/>
            <w:vAlign w:val="center"/>
            <w:hideMark/>
          </w:tcPr>
          <w:p w:rsidR="002A46AE" w:rsidRPr="002A46AE" w:rsidRDefault="006C7F8C" w:rsidP="002A46AE">
            <w:pPr>
              <w:jc w:val="left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2A46AE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="002A46AE" w:rsidRPr="002A46AE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"file:///D:\\Документы\\Зубакова\\Экспертиза%20тарифов%20Батама\\FAS.JKH.OPEN.INFO.REG(v1.1).xlsb" \l "RANGE!F25" \o "Кликните по гиперссылке, чтобы перейти по ней или отредактировать её" </w:instrText>
            </w:r>
            <w:r w:rsidRPr="002A46AE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2A46AE" w:rsidRPr="002A46AE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http://batama.ru/documents/865.html</w:t>
            </w:r>
            <w:r w:rsidRPr="002A46AE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16"/>
          </w:p>
        </w:tc>
        <w:tc>
          <w:tcPr>
            <w:tcW w:w="9373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A46AE" w:rsidRPr="002A46AE" w:rsidTr="002A46AE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A46AE" w:rsidRPr="002A46AE" w:rsidRDefault="002A46AE" w:rsidP="002A46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A46AE" w:rsidRPr="002A46AE" w:rsidRDefault="002A46AE" w:rsidP="002A46A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120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noWrap/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7" w:name="RANGE!F26"/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17"/>
          </w:p>
        </w:tc>
        <w:tc>
          <w:tcPr>
            <w:tcW w:w="9373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A46AE" w:rsidRPr="002A46AE" w:rsidTr="002A46AE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A46AE" w:rsidRPr="002A46AE" w:rsidRDefault="002A46AE" w:rsidP="002A46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Контактные данные органа тарифного регулирования (место нахождения, почтовый адрес, справочные телефоны, адрес электронной почты, наименование официального сайта)</w:t>
            </w:r>
          </w:p>
        </w:tc>
        <w:bookmarkStart w:id="18" w:name="RANGE!F27"/>
        <w:tc>
          <w:tcPr>
            <w:tcW w:w="120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noWrap/>
            <w:vAlign w:val="center"/>
            <w:hideMark/>
          </w:tcPr>
          <w:p w:rsidR="002A46AE" w:rsidRPr="002A46AE" w:rsidRDefault="006C7F8C" w:rsidP="00810835">
            <w:pPr>
              <w:jc w:val="left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2A46AE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="002A46AE" w:rsidRPr="002A46AE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"file:///D:\\Документы\\Зубакова\\Экспертиза%20тарифов%20Батама\\FAS.JKH.OPEN.INFO.REG(v1.1).xlsb" \l "RANGE!F27" \o "Кликните по гиперссылке, чтобы перейти по ней или отредактировать её" </w:instrText>
            </w:r>
            <w:r w:rsidRPr="002A46AE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2A46AE" w:rsidRPr="002A46AE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665361,Зиминскийрайон,с</w:t>
            </w:r>
            <w:proofErr w:type="gramStart"/>
            <w:r w:rsidR="002A46AE" w:rsidRPr="002A46AE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.Б</w:t>
            </w:r>
            <w:proofErr w:type="gramEnd"/>
            <w:r w:rsidR="002A46AE" w:rsidRPr="002A46AE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атама,ул.Ленина,40;тел.27274;abatama@mail.ru;сайт</w:t>
            </w:r>
            <w:r w:rsidR="00810835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а</w:t>
            </w:r>
            <w:r w:rsidR="002A46AE" w:rsidRPr="002A46AE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дминистрацииБатаминскогоМО</w:t>
            </w:r>
            <w:r w:rsidRPr="002A46AE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18"/>
          </w:p>
        </w:tc>
        <w:tc>
          <w:tcPr>
            <w:tcW w:w="9373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A46AE" w:rsidRPr="002A46AE" w:rsidTr="002A46AE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A46AE" w:rsidRPr="002A46AE" w:rsidRDefault="002A46AE" w:rsidP="002A46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раскрываемая регулируемыми организациями в информационно-аналитической системе</w:t>
            </w:r>
          </w:p>
        </w:tc>
        <w:bookmarkStart w:id="19" w:name="RANGE!F28"/>
        <w:tc>
          <w:tcPr>
            <w:tcW w:w="120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noWrap/>
            <w:vAlign w:val="center"/>
            <w:hideMark/>
          </w:tcPr>
          <w:p w:rsidR="002A46AE" w:rsidRPr="002A46AE" w:rsidRDefault="006C7F8C" w:rsidP="002A46AE">
            <w:pPr>
              <w:jc w:val="left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2A46AE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="002A46AE" w:rsidRPr="002A46AE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"file:///D:\\Документы\\Зубакова\\Экспертиза%20тарифов%20Батама\\FAS.JKH.OPEN.INFO.REG(v1.1).xlsb" \l "RANGE!F28" \o "Кликните по гиперссылке, чтобы перейти по ней или отредактировать её" </w:instrText>
            </w:r>
            <w:r w:rsidRPr="002A46AE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2A46AE" w:rsidRPr="002A46AE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http://go.mail.ru/redir?via_page=1&amp;type=sr&amp;redir=eJzLKCkpsNLXT0osScxN1Csq1WdgMDQ1MTU0MLEwsWCYVLakW2OpY1HcMpYIARvuBwBOLA5Z</w:t>
            </w:r>
            <w:r w:rsidRPr="002A46AE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19"/>
          </w:p>
        </w:tc>
        <w:tc>
          <w:tcPr>
            <w:tcW w:w="9373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A46AE" w:rsidRPr="002A46AE" w:rsidTr="002A46AE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A46AE" w:rsidRPr="002A46AE" w:rsidRDefault="002A46AE" w:rsidP="002A46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Архив опубликованной информации</w:t>
            </w:r>
          </w:p>
        </w:tc>
        <w:tc>
          <w:tcPr>
            <w:tcW w:w="120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46AE" w:rsidRPr="002A46AE" w:rsidRDefault="002A46AE" w:rsidP="002A46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37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A46AE" w:rsidRPr="002A46AE" w:rsidTr="002A46AE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A46AE" w:rsidRPr="002A46AE" w:rsidRDefault="002A46AE" w:rsidP="002A46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A46AE" w:rsidRPr="002A46AE" w:rsidRDefault="002A46AE" w:rsidP="002A46A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120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noWrap/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0" w:name="RANGE!F30"/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20"/>
          </w:p>
        </w:tc>
        <w:tc>
          <w:tcPr>
            <w:tcW w:w="9373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ссылка на страницу официального сайта органа тарифного регулирования в сети "Интернет"</w:t>
            </w:r>
          </w:p>
        </w:tc>
      </w:tr>
      <w:tr w:rsidR="002A46AE" w:rsidRPr="002A46AE" w:rsidTr="002A46AE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A46AE" w:rsidRPr="002A46AE" w:rsidRDefault="002A46AE" w:rsidP="002A46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A46AE" w:rsidRPr="002A46AE" w:rsidRDefault="002A46AE" w:rsidP="002A46A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</w:t>
            </w:r>
          </w:p>
        </w:tc>
        <w:bookmarkStart w:id="21" w:name="RANGE!F31:F33"/>
        <w:bookmarkStart w:id="22" w:name="RANGE!F31"/>
        <w:bookmarkEnd w:id="21"/>
        <w:tc>
          <w:tcPr>
            <w:tcW w:w="120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noWrap/>
            <w:vAlign w:val="center"/>
            <w:hideMark/>
          </w:tcPr>
          <w:p w:rsidR="002A46AE" w:rsidRPr="002A46AE" w:rsidRDefault="006C7F8C" w:rsidP="002A46AE">
            <w:pPr>
              <w:jc w:val="left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2A46AE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="002A46AE" w:rsidRPr="002A46AE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"file:///D:\\Документы\\Зубакова\\Экспертиза%20тарифов%20Батама\\FAS.JKH.OPEN.INFO.REG(v1.1).xlsb" \l "RANGE!F31" \o "Кликните по гиперссылке, чтобы перейти по ней или отредактировать её" </w:instrText>
            </w:r>
            <w:r w:rsidRPr="002A46AE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2A46AE" w:rsidRPr="002A46AE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http://go.mail.ru/redir?via_page=1&amp;type=sr&amp;redir=eJzLKCkpsNLXT0osScxN1Csq1WdgMDQ1MTU0MLEwsWCYVLakW2OpY1HcMpYIARvuBwBOLA5Z</w:t>
            </w:r>
            <w:r w:rsidRPr="002A46AE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22"/>
          </w:p>
        </w:tc>
        <w:tc>
          <w:tcPr>
            <w:tcW w:w="9373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A46AE" w:rsidRPr="002A46AE" w:rsidTr="002A46AE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A46AE" w:rsidRPr="002A46AE" w:rsidRDefault="002A46AE" w:rsidP="002A46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A46AE" w:rsidRPr="002A46AE" w:rsidRDefault="002A46AE" w:rsidP="002A46A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Горячее водоснабжение</w:t>
            </w:r>
          </w:p>
        </w:tc>
        <w:bookmarkStart w:id="23" w:name="RANGE!F32"/>
        <w:tc>
          <w:tcPr>
            <w:tcW w:w="120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noWrap/>
            <w:vAlign w:val="center"/>
            <w:hideMark/>
          </w:tcPr>
          <w:p w:rsidR="002A46AE" w:rsidRPr="002A46AE" w:rsidRDefault="006C7F8C" w:rsidP="002A46AE">
            <w:pPr>
              <w:jc w:val="left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2A46AE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="002A46AE" w:rsidRPr="002A46AE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"file:///D:\\Документы\\Зубакова\\Экспертиза%20тарифов%20Батама\\FAS.JKH.OPEN.INFO.REG(v1.1).xlsb" \l "RANGE!F32" \o "Кликните по гиперссылке, чтобы перейти по ней или отредактировать её" </w:instrText>
            </w:r>
            <w:r w:rsidRPr="002A46AE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2A46AE" w:rsidRPr="002A46AE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нет</w:t>
            </w:r>
            <w:r w:rsidRPr="002A46AE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23"/>
          </w:p>
        </w:tc>
        <w:tc>
          <w:tcPr>
            <w:tcW w:w="9373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A46AE" w:rsidRPr="002A46AE" w:rsidTr="002A46AE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A46AE" w:rsidRPr="002A46AE" w:rsidRDefault="002A46AE" w:rsidP="002A46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A46AE" w:rsidRPr="002A46AE" w:rsidRDefault="002A46AE" w:rsidP="002A46A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Водоотведение</w:t>
            </w:r>
          </w:p>
        </w:tc>
        <w:bookmarkStart w:id="24" w:name="RANGE!F33"/>
        <w:tc>
          <w:tcPr>
            <w:tcW w:w="120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noWrap/>
            <w:vAlign w:val="center"/>
            <w:hideMark/>
          </w:tcPr>
          <w:p w:rsidR="002A46AE" w:rsidRPr="002A46AE" w:rsidRDefault="006C7F8C" w:rsidP="002A46AE">
            <w:pPr>
              <w:jc w:val="left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2A46AE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="002A46AE" w:rsidRPr="002A46AE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"file:///D:\\Документы\\Зубакова\\Экспертиза%20тарифов%20Батама\\FAS.JKH.OPEN.INFO.REG(v1.1).xlsb" \l "RANGE!F33" \o "Кликните по гиперссылке, чтобы перейти по ней или отредактировать её" </w:instrText>
            </w:r>
            <w:r w:rsidRPr="002A46AE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2A46AE" w:rsidRPr="002A46AE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нет</w:t>
            </w:r>
            <w:r w:rsidRPr="002A46AE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24"/>
          </w:p>
        </w:tc>
        <w:tc>
          <w:tcPr>
            <w:tcW w:w="9373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A46AE" w:rsidRPr="002A46AE" w:rsidTr="002A46AE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A46AE" w:rsidRPr="002A46AE" w:rsidRDefault="002A46AE" w:rsidP="002A46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A46AE" w:rsidRPr="002A46AE" w:rsidRDefault="002A46AE" w:rsidP="002A46A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Обращение с твердыми бытовыми отходами</w:t>
            </w:r>
          </w:p>
        </w:tc>
        <w:tc>
          <w:tcPr>
            <w:tcW w:w="120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noWrap/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5" w:name="RANGE!F34:F35"/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25"/>
          </w:p>
        </w:tc>
        <w:tc>
          <w:tcPr>
            <w:tcW w:w="9373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A46AE" w:rsidRPr="002A46AE" w:rsidTr="002A46AE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2A46AE" w:rsidRPr="002A46AE" w:rsidRDefault="002A46AE" w:rsidP="002A46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A46AE" w:rsidRPr="002A46AE" w:rsidRDefault="002A46AE" w:rsidP="002A46AE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120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noWrap/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3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A46AE" w:rsidRPr="002A46AE" w:rsidTr="002A46AE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bottom"/>
            <w:hideMark/>
          </w:tcPr>
          <w:p w:rsidR="002A46AE" w:rsidRPr="002A46AE" w:rsidRDefault="002A46AE" w:rsidP="002A46A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26" w:name="RANGE!E37"/>
            <w:r w:rsidRPr="002A46AE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параметр</w:t>
            </w:r>
            <w:bookmarkEnd w:id="26"/>
          </w:p>
        </w:tc>
        <w:tc>
          <w:tcPr>
            <w:tcW w:w="120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hideMark/>
          </w:tcPr>
          <w:p w:rsidR="002A46AE" w:rsidRPr="002A46AE" w:rsidRDefault="002A46AE" w:rsidP="002A46A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46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2A46AE" w:rsidRDefault="002A46AE"/>
    <w:p w:rsidR="002A46AE" w:rsidRDefault="002A46AE"/>
    <w:p w:rsidR="002A46AE" w:rsidRDefault="002A46AE"/>
    <w:p w:rsidR="002A46AE" w:rsidRDefault="002A46AE"/>
    <w:p w:rsidR="002A46AE" w:rsidRDefault="002A46AE"/>
    <w:p w:rsidR="002A46AE" w:rsidRDefault="002A46AE"/>
    <w:p w:rsidR="002A46AE" w:rsidRDefault="002A46AE"/>
    <w:p w:rsidR="002A46AE" w:rsidRDefault="002A46AE"/>
    <w:p w:rsidR="002A46AE" w:rsidRDefault="002A46AE"/>
    <w:p w:rsidR="002A46AE" w:rsidRDefault="002A46AE"/>
    <w:p w:rsidR="002A46AE" w:rsidRDefault="002A46AE"/>
    <w:p w:rsidR="002A46AE" w:rsidRDefault="002A46AE"/>
    <w:p w:rsidR="002A46AE" w:rsidRDefault="002A46AE"/>
    <w:p w:rsidR="002A46AE" w:rsidRDefault="002A46AE"/>
    <w:p w:rsidR="002A46AE" w:rsidRDefault="002A46AE"/>
    <w:p w:rsidR="002A46AE" w:rsidRDefault="002A46AE"/>
    <w:p w:rsidR="002A46AE" w:rsidRDefault="002A46AE"/>
    <w:p w:rsidR="002A46AE" w:rsidRDefault="002A46AE"/>
    <w:p w:rsidR="002A46AE" w:rsidRDefault="002A46AE"/>
    <w:p w:rsidR="002A46AE" w:rsidRDefault="002A46AE"/>
    <w:sectPr w:rsidR="002A46AE" w:rsidSect="002A46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6AE"/>
    <w:rsid w:val="000553BD"/>
    <w:rsid w:val="001419A7"/>
    <w:rsid w:val="002A46AE"/>
    <w:rsid w:val="006C7F8C"/>
    <w:rsid w:val="0081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6AE"/>
    <w:rPr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44;&#1086;&#1082;&#1091;&#1084;&#1077;&#1085;&#1090;&#1099;\&#1047;&#1091;&#1073;&#1072;&#1082;&#1086;&#1074;&#1072;\&#1069;&#1082;&#1089;&#1087;&#1077;&#1088;&#1090;&#1080;&#1079;&#1072;%20&#1090;&#1072;&#1088;&#1080;&#1092;&#1086;&#1074;%20&#1041;&#1072;&#1090;&#1072;&#1084;&#1072;\FAS.JKH.OPEN.INFO.REG(v1.1).xls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851</Words>
  <Characters>4854</Characters>
  <Application>Microsoft Office Word</Application>
  <DocSecurity>0</DocSecurity>
  <Lines>40</Lines>
  <Paragraphs>11</Paragraphs>
  <ScaleCrop>false</ScaleCrop>
  <Company>адм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Guga_MP</cp:lastModifiedBy>
  <cp:revision>2</cp:revision>
  <dcterms:created xsi:type="dcterms:W3CDTF">2018-12-18T06:59:00Z</dcterms:created>
  <dcterms:modified xsi:type="dcterms:W3CDTF">2018-12-18T07:02:00Z</dcterms:modified>
</cp:coreProperties>
</file>